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B1" w:rsidRDefault="00235EE3" w:rsidP="0006474F">
      <w:pPr>
        <w:pStyle w:val="20"/>
        <w:shd w:val="clear" w:color="auto" w:fill="auto"/>
        <w:spacing w:after="0"/>
        <w:ind w:left="1620" w:hanging="60"/>
        <w:jc w:val="center"/>
        <w:rPr>
          <w:sz w:val="24"/>
          <w:szCs w:val="24"/>
          <w:lang w:val="ru-RU"/>
        </w:rPr>
      </w:pPr>
      <w:r w:rsidRPr="00697BB1">
        <w:rPr>
          <w:sz w:val="24"/>
          <w:szCs w:val="24"/>
        </w:rPr>
        <w:t>«Агроинженерия ғылыми өндірістік орталығы</w:t>
      </w:r>
      <w:r w:rsidR="00300EAA" w:rsidRPr="00697BB1">
        <w:rPr>
          <w:sz w:val="24"/>
          <w:szCs w:val="24"/>
        </w:rPr>
        <w:t xml:space="preserve">» </w:t>
      </w:r>
      <w:r w:rsidRPr="00697BB1">
        <w:rPr>
          <w:sz w:val="24"/>
          <w:szCs w:val="24"/>
        </w:rPr>
        <w:t xml:space="preserve">ЖШС </w:t>
      </w:r>
    </w:p>
    <w:p w:rsidR="003D36AD" w:rsidRPr="00697BB1" w:rsidRDefault="00235EE3" w:rsidP="00697BB1">
      <w:pPr>
        <w:pStyle w:val="20"/>
        <w:shd w:val="clear" w:color="auto" w:fill="auto"/>
        <w:spacing w:after="0"/>
        <w:ind w:left="993" w:hanging="60"/>
        <w:jc w:val="center"/>
        <w:rPr>
          <w:sz w:val="24"/>
          <w:szCs w:val="24"/>
          <w:lang w:val="ru-RU"/>
        </w:rPr>
      </w:pPr>
      <w:r w:rsidRPr="00697BB1">
        <w:rPr>
          <w:sz w:val="24"/>
          <w:szCs w:val="24"/>
        </w:rPr>
        <w:t xml:space="preserve">Товарищество с ограниченной ответственность </w:t>
      </w:r>
      <w:r w:rsidRPr="00697BB1">
        <w:rPr>
          <w:sz w:val="24"/>
          <w:szCs w:val="24"/>
          <w:lang w:val="ru-RU"/>
        </w:rPr>
        <w:t xml:space="preserve">«Научно-производственный центр </w:t>
      </w:r>
      <w:proofErr w:type="spellStart"/>
      <w:r w:rsidRPr="00697BB1">
        <w:rPr>
          <w:sz w:val="24"/>
          <w:szCs w:val="24"/>
          <w:lang w:val="ru-RU"/>
        </w:rPr>
        <w:t>агроинженерии</w:t>
      </w:r>
      <w:proofErr w:type="spellEnd"/>
      <w:r w:rsidRPr="00697BB1">
        <w:rPr>
          <w:sz w:val="24"/>
          <w:szCs w:val="24"/>
          <w:lang w:val="ru-RU"/>
        </w:rPr>
        <w:t>»</w:t>
      </w:r>
    </w:p>
    <w:p w:rsidR="00697BB1" w:rsidRDefault="00697BB1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  <w:lang w:val="ru-RU"/>
        </w:rPr>
      </w:pPr>
      <w:bookmarkStart w:id="0" w:name="bookmark0"/>
    </w:p>
    <w:p w:rsidR="00697BB1" w:rsidRDefault="00697BB1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  <w:lang w:val="ru-RU"/>
        </w:rPr>
      </w:pPr>
    </w:p>
    <w:p w:rsidR="00697BB1" w:rsidRDefault="00697BB1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  <w:lang w:val="ru-RU"/>
        </w:rPr>
      </w:pPr>
    </w:p>
    <w:p w:rsidR="00697BB1" w:rsidRDefault="00697BB1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  <w:lang w:val="ru-RU"/>
        </w:rPr>
      </w:pPr>
    </w:p>
    <w:p w:rsidR="00697BB1" w:rsidRDefault="00697BB1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  <w:lang w:val="ru-RU"/>
        </w:rPr>
      </w:pPr>
    </w:p>
    <w:p w:rsidR="00697BB1" w:rsidRDefault="00697BB1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  <w:lang w:val="ru-RU"/>
        </w:rPr>
      </w:pPr>
    </w:p>
    <w:p w:rsidR="00697BB1" w:rsidRDefault="00697BB1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  <w:lang w:val="ru-RU"/>
        </w:rPr>
      </w:pPr>
    </w:p>
    <w:p w:rsidR="00235EE3" w:rsidRPr="00697BB1" w:rsidRDefault="00300EAA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  <w:lang w:val="ru-RU"/>
        </w:rPr>
      </w:pPr>
      <w:r w:rsidRPr="00697BB1">
        <w:rPr>
          <w:sz w:val="32"/>
          <w:szCs w:val="32"/>
        </w:rPr>
        <w:t>Антикоррупционная политика</w:t>
      </w:r>
    </w:p>
    <w:p w:rsidR="003D36AD" w:rsidRPr="00697BB1" w:rsidRDefault="00235EE3" w:rsidP="00697BB1">
      <w:pPr>
        <w:pStyle w:val="10"/>
        <w:shd w:val="clear" w:color="auto" w:fill="auto"/>
        <w:spacing w:before="0" w:after="0"/>
        <w:ind w:hanging="60"/>
        <w:rPr>
          <w:sz w:val="32"/>
          <w:szCs w:val="32"/>
        </w:rPr>
      </w:pPr>
      <w:r w:rsidRPr="00697BB1">
        <w:rPr>
          <w:sz w:val="32"/>
          <w:szCs w:val="32"/>
          <w:lang w:val="ru-RU"/>
        </w:rPr>
        <w:t>ТОО</w:t>
      </w:r>
      <w:r w:rsidRPr="00697BB1">
        <w:rPr>
          <w:sz w:val="32"/>
          <w:szCs w:val="32"/>
        </w:rPr>
        <w:t xml:space="preserve"> </w:t>
      </w:r>
      <w:r w:rsidRPr="00697BB1">
        <w:rPr>
          <w:sz w:val="32"/>
          <w:szCs w:val="32"/>
          <w:lang w:val="ru-RU"/>
        </w:rPr>
        <w:t xml:space="preserve">«Научно-производственный центр  </w:t>
      </w:r>
      <w:proofErr w:type="spellStart"/>
      <w:r w:rsidRPr="00697BB1">
        <w:rPr>
          <w:sz w:val="32"/>
          <w:szCs w:val="32"/>
          <w:lang w:val="ru-RU"/>
        </w:rPr>
        <w:t>агроинженерии</w:t>
      </w:r>
      <w:proofErr w:type="spellEnd"/>
      <w:r w:rsidRPr="00697BB1">
        <w:rPr>
          <w:sz w:val="32"/>
          <w:szCs w:val="32"/>
          <w:lang w:val="ru-RU"/>
        </w:rPr>
        <w:t>»</w:t>
      </w:r>
      <w:bookmarkEnd w:id="0"/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697BB1" w:rsidRDefault="00697BB1" w:rsidP="00697BB1">
      <w:pPr>
        <w:pStyle w:val="4"/>
        <w:shd w:val="clear" w:color="auto" w:fill="auto"/>
        <w:spacing w:before="0"/>
        <w:ind w:left="400" w:hanging="60"/>
        <w:rPr>
          <w:lang w:val="ru-RU"/>
        </w:rPr>
      </w:pPr>
    </w:p>
    <w:p w:rsidR="003D36AD" w:rsidRDefault="00300EAA" w:rsidP="00697BB1">
      <w:pPr>
        <w:pStyle w:val="4"/>
        <w:shd w:val="clear" w:color="auto" w:fill="auto"/>
        <w:spacing w:before="0"/>
        <w:ind w:left="400" w:hanging="60"/>
      </w:pPr>
      <w:r>
        <w:t xml:space="preserve">г. </w:t>
      </w:r>
      <w:r w:rsidR="00235EE3">
        <w:rPr>
          <w:lang w:val="ru-RU"/>
        </w:rPr>
        <w:t>Алматы</w:t>
      </w:r>
      <w:r>
        <w:t xml:space="preserve"> 202</w:t>
      </w:r>
      <w:r w:rsidR="00235EE3">
        <w:rPr>
          <w:lang w:val="ru-RU"/>
        </w:rPr>
        <w:t>3</w:t>
      </w:r>
      <w:r>
        <w:t xml:space="preserve"> год</w:t>
      </w:r>
    </w:p>
    <w:p w:rsidR="003D36AD" w:rsidRDefault="003D36AD" w:rsidP="0006474F">
      <w:pPr>
        <w:ind w:hanging="60"/>
        <w:jc w:val="center"/>
        <w:rPr>
          <w:sz w:val="2"/>
          <w:szCs w:val="2"/>
        </w:rPr>
        <w:sectPr w:rsidR="003D36AD" w:rsidSect="0006474F">
          <w:pgSz w:w="11909" w:h="16838"/>
          <w:pgMar w:top="851" w:right="1277" w:bottom="0" w:left="851" w:header="0" w:footer="3" w:gutter="0"/>
          <w:cols w:space="720"/>
          <w:noEndnote/>
          <w:docGrid w:linePitch="360"/>
        </w:sectPr>
      </w:pPr>
    </w:p>
    <w:p w:rsidR="003D36AD" w:rsidRPr="00697BB1" w:rsidRDefault="00300EAA" w:rsidP="00697BB1">
      <w:pPr>
        <w:pStyle w:val="2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4"/>
          <w:szCs w:val="24"/>
        </w:rPr>
      </w:pPr>
      <w:bookmarkStart w:id="1" w:name="bookmark1"/>
      <w:r w:rsidRPr="00697BB1">
        <w:rPr>
          <w:sz w:val="24"/>
          <w:szCs w:val="24"/>
        </w:rPr>
        <w:lastRenderedPageBreak/>
        <w:t>Общие положения</w:t>
      </w:r>
      <w:bookmarkEnd w:id="1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00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Настоящая Антикорру</w:t>
      </w:r>
      <w:r w:rsidRPr="00697BB1">
        <w:rPr>
          <w:rStyle w:val="11"/>
          <w:sz w:val="24"/>
          <w:szCs w:val="24"/>
        </w:rPr>
        <w:t>пци</w:t>
      </w:r>
      <w:r w:rsidRPr="00697BB1">
        <w:rPr>
          <w:sz w:val="24"/>
          <w:szCs w:val="24"/>
        </w:rPr>
        <w:t xml:space="preserve">онная политика </w:t>
      </w:r>
      <w:r w:rsidR="00235EE3" w:rsidRPr="00697BB1">
        <w:rPr>
          <w:sz w:val="24"/>
          <w:szCs w:val="24"/>
          <w:lang w:val="ru-RU"/>
        </w:rPr>
        <w:t xml:space="preserve">ТОО </w:t>
      </w:r>
      <w:r w:rsidRPr="00697BB1">
        <w:rPr>
          <w:sz w:val="24"/>
          <w:szCs w:val="24"/>
        </w:rPr>
        <w:t xml:space="preserve">(далее — Политика и </w:t>
      </w:r>
      <w:r w:rsidR="00235EE3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) разработана в соответствии с антикоррупционным законодательством Республики Казахстан и внутренними документами </w:t>
      </w:r>
      <w:r w:rsidR="00235EE3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99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Настоящая Политика устанавливает:</w:t>
      </w:r>
    </w:p>
    <w:p w:rsidR="003D36AD" w:rsidRPr="00697BB1" w:rsidRDefault="00300EAA" w:rsidP="00697BB1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111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цели и задачи в области противодействия коррупции;</w:t>
      </w:r>
    </w:p>
    <w:p w:rsidR="003D36AD" w:rsidRPr="00697BB1" w:rsidRDefault="00300EAA" w:rsidP="00697BB1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114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основные при</w:t>
      </w:r>
      <w:r w:rsidRPr="00697BB1">
        <w:rPr>
          <w:rStyle w:val="11"/>
          <w:sz w:val="24"/>
          <w:szCs w:val="24"/>
        </w:rPr>
        <w:t>нци</w:t>
      </w:r>
      <w:r w:rsidRPr="00697BB1">
        <w:rPr>
          <w:sz w:val="24"/>
          <w:szCs w:val="24"/>
        </w:rPr>
        <w:t>пы противодействия коррупции;</w:t>
      </w:r>
    </w:p>
    <w:p w:rsidR="003D36AD" w:rsidRPr="00697BB1" w:rsidRDefault="00300EAA" w:rsidP="00697BB1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1143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требования антикоррупционного законодательства Республики Казахстан и обязательства по его исполнению;</w:t>
      </w:r>
    </w:p>
    <w:p w:rsidR="003D36AD" w:rsidRPr="00697BB1" w:rsidRDefault="00300EAA" w:rsidP="00697BB1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113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комплекс мер по предупреждению и противодействию коррупции;</w:t>
      </w:r>
    </w:p>
    <w:p w:rsidR="003D36AD" w:rsidRPr="00697BB1" w:rsidRDefault="00300EAA" w:rsidP="00697BB1">
      <w:pPr>
        <w:pStyle w:val="4"/>
        <w:numPr>
          <w:ilvl w:val="0"/>
          <w:numId w:val="3"/>
        </w:numPr>
        <w:shd w:val="clear" w:color="auto" w:fill="auto"/>
        <w:tabs>
          <w:tab w:val="left" w:pos="0"/>
          <w:tab w:val="left" w:pos="1133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ответственность за соблюдение настоящей Политики.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00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Основной целью настоящей Политики является разработка и внедрение системы мер по выявлению, изучению, ограничению и устранению причин и условий, способствующих совершению коррупционных правонарушений, формирование антикоррупционной культуры в </w:t>
      </w:r>
      <w:r w:rsidR="00235EE3" w:rsidRPr="00697BB1">
        <w:rPr>
          <w:sz w:val="24"/>
          <w:szCs w:val="24"/>
          <w:lang w:val="ru-RU"/>
        </w:rPr>
        <w:t>Центре</w:t>
      </w:r>
      <w:r w:rsidRPr="00697BB1">
        <w:rPr>
          <w:sz w:val="24"/>
          <w:szCs w:val="24"/>
        </w:rPr>
        <w:t xml:space="preserve">, характеризующие нетерпимостью субъектов Политики, приверженность </w:t>
      </w:r>
      <w:r w:rsidR="00235EE3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и его должностных лиц и работников высоким стандартам поведения, укрепление деловой репутации и повышение доверия к </w:t>
      </w:r>
      <w:r w:rsidR="00235EE3" w:rsidRPr="00697BB1">
        <w:rPr>
          <w:sz w:val="24"/>
          <w:szCs w:val="24"/>
          <w:lang w:val="ru-RU"/>
        </w:rPr>
        <w:t>Центру</w:t>
      </w:r>
      <w:r w:rsidRPr="00697BB1">
        <w:rPr>
          <w:sz w:val="24"/>
          <w:szCs w:val="24"/>
        </w:rPr>
        <w:t xml:space="preserve">. Настоящая Политика должна рассматриваться объединено с Кодексом деловой этики </w:t>
      </w:r>
      <w:r w:rsidR="00235EE3" w:rsidRPr="00697BB1">
        <w:rPr>
          <w:sz w:val="24"/>
          <w:szCs w:val="24"/>
        </w:rPr>
        <w:t>Центр</w:t>
      </w:r>
      <w:r w:rsidR="00235EE3" w:rsidRPr="00697BB1">
        <w:rPr>
          <w:sz w:val="24"/>
          <w:szCs w:val="24"/>
          <w:lang w:val="ru-RU"/>
        </w:rPr>
        <w:t>а</w:t>
      </w:r>
      <w:r w:rsidRPr="00697BB1">
        <w:rPr>
          <w:sz w:val="24"/>
          <w:szCs w:val="24"/>
        </w:rPr>
        <w:t>.</w:t>
      </w:r>
    </w:p>
    <w:p w:rsidR="000A6E4E" w:rsidRPr="00697BB1" w:rsidRDefault="000A6E4E" w:rsidP="00697BB1">
      <w:pPr>
        <w:pStyle w:val="4"/>
        <w:shd w:val="clear" w:color="auto" w:fill="auto"/>
        <w:tabs>
          <w:tab w:val="left" w:pos="0"/>
          <w:tab w:val="left" w:pos="1009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0A6E4E" w:rsidP="00697BB1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4"/>
          <w:szCs w:val="24"/>
        </w:rPr>
      </w:pPr>
      <w:bookmarkStart w:id="2" w:name="bookmark2"/>
      <w:r w:rsidRPr="00697BB1">
        <w:rPr>
          <w:sz w:val="24"/>
          <w:szCs w:val="24"/>
          <w:lang w:val="ru-RU"/>
        </w:rPr>
        <w:t xml:space="preserve">2. </w:t>
      </w:r>
      <w:r w:rsidR="00300EAA" w:rsidRPr="00697BB1">
        <w:rPr>
          <w:sz w:val="24"/>
          <w:szCs w:val="24"/>
        </w:rPr>
        <w:t>Область применения</w:t>
      </w:r>
      <w:bookmarkEnd w:id="2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99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Настоящая Политика является обязательной для ознакомления и неукоснительного соблюдения всеми должностными лицами и работниками </w:t>
      </w:r>
      <w:r w:rsidR="00235EE3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99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Настоящая Политика подлежит размещению на корпоративном веб - сайте </w:t>
      </w:r>
      <w:r w:rsidR="00235EE3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.</w:t>
      </w:r>
    </w:p>
    <w:p w:rsidR="000A6E4E" w:rsidRPr="00697BB1" w:rsidRDefault="000A6E4E" w:rsidP="00697BB1">
      <w:pPr>
        <w:pStyle w:val="4"/>
        <w:shd w:val="clear" w:color="auto" w:fill="auto"/>
        <w:tabs>
          <w:tab w:val="left" w:pos="0"/>
          <w:tab w:val="left" w:pos="999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0A6E4E" w:rsidP="00697BB1">
      <w:pPr>
        <w:pStyle w:val="22"/>
        <w:shd w:val="clear" w:color="auto" w:fill="auto"/>
        <w:tabs>
          <w:tab w:val="left" w:pos="0"/>
          <w:tab w:val="left" w:pos="3708"/>
        </w:tabs>
        <w:spacing w:before="0" w:after="0" w:line="240" w:lineRule="auto"/>
        <w:ind w:firstLine="567"/>
        <w:rPr>
          <w:sz w:val="24"/>
          <w:szCs w:val="24"/>
        </w:rPr>
      </w:pPr>
      <w:bookmarkStart w:id="3" w:name="bookmark3"/>
      <w:r w:rsidRPr="00697BB1">
        <w:rPr>
          <w:sz w:val="24"/>
          <w:szCs w:val="24"/>
          <w:lang w:val="ru-RU"/>
        </w:rPr>
        <w:t xml:space="preserve">3. </w:t>
      </w:r>
      <w:r w:rsidR="00300EAA" w:rsidRPr="00697BB1">
        <w:rPr>
          <w:sz w:val="24"/>
          <w:szCs w:val="24"/>
        </w:rPr>
        <w:t>Термины и определения</w:t>
      </w:r>
      <w:bookmarkEnd w:id="3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153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В настоящей Политике используются следующие термины и определения:</w:t>
      </w:r>
      <w:r w:rsidR="0006474F" w:rsidRPr="00697BB1">
        <w:rPr>
          <w:rStyle w:val="0pt"/>
          <w:sz w:val="24"/>
          <w:szCs w:val="24"/>
        </w:rPr>
        <w:t xml:space="preserve"> </w:t>
      </w:r>
      <w:r w:rsidRPr="00697BB1">
        <w:rPr>
          <w:rStyle w:val="0pt"/>
          <w:sz w:val="24"/>
          <w:szCs w:val="24"/>
        </w:rPr>
        <w:t xml:space="preserve">коррупция </w:t>
      </w:r>
      <w:r w:rsidRPr="00697BB1">
        <w:rPr>
          <w:sz w:val="24"/>
          <w:szCs w:val="24"/>
        </w:rPr>
        <w:t xml:space="preserve">— незаконное использование должностными лицами </w:t>
      </w:r>
      <w:r w:rsidR="000A6E4E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>а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3D36AD" w:rsidRPr="00697BB1" w:rsidRDefault="00300EAA" w:rsidP="00697BB1">
      <w:pPr>
        <w:pStyle w:val="4"/>
        <w:numPr>
          <w:ilvl w:val="0"/>
          <w:numId w:val="4"/>
        </w:numPr>
        <w:shd w:val="clear" w:color="auto" w:fill="auto"/>
        <w:tabs>
          <w:tab w:val="left" w:pos="0"/>
          <w:tab w:val="left" w:pos="145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коррупционное правонарушение </w:t>
      </w:r>
      <w:r w:rsidRPr="00697BB1">
        <w:rPr>
          <w:sz w:val="24"/>
          <w:szCs w:val="24"/>
        </w:rPr>
        <w:t>- имеющее признаки коррупции противоправное виновное деяние (действие или бездействие), за которое законом установлена административная и уголовная ответственность;</w:t>
      </w:r>
    </w:p>
    <w:p w:rsidR="003D36AD" w:rsidRPr="00697BB1" w:rsidRDefault="00300EAA" w:rsidP="00697BB1">
      <w:pPr>
        <w:pStyle w:val="4"/>
        <w:numPr>
          <w:ilvl w:val="0"/>
          <w:numId w:val="4"/>
        </w:numPr>
        <w:shd w:val="clear" w:color="auto" w:fill="auto"/>
        <w:tabs>
          <w:tab w:val="left" w:pos="0"/>
          <w:tab w:val="left" w:pos="14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коррупционный риск </w:t>
      </w:r>
      <w:r w:rsidRPr="00697BB1">
        <w:rPr>
          <w:sz w:val="24"/>
          <w:szCs w:val="24"/>
        </w:rPr>
        <w:t>— возможность возникновения причин и условий, способствующих совершению коррупционных правонарушений;</w:t>
      </w:r>
    </w:p>
    <w:p w:rsidR="003D36AD" w:rsidRPr="00697BB1" w:rsidRDefault="00300EAA" w:rsidP="00697BB1">
      <w:pPr>
        <w:pStyle w:val="4"/>
        <w:numPr>
          <w:ilvl w:val="0"/>
          <w:numId w:val="4"/>
        </w:numPr>
        <w:shd w:val="clear" w:color="auto" w:fill="auto"/>
        <w:tabs>
          <w:tab w:val="left" w:pos="0"/>
          <w:tab w:val="left" w:pos="1475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противодействие коррупции </w:t>
      </w:r>
      <w:r w:rsidRPr="00697BB1">
        <w:rPr>
          <w:sz w:val="24"/>
          <w:szCs w:val="24"/>
        </w:rPr>
        <w:t xml:space="preserve">— деятельность </w:t>
      </w:r>
      <w:r w:rsidR="000A6E4E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в пределах своих полномочий по предупреждению коррупции, в том числе по формированию антикоррупционной культуры в </w:t>
      </w:r>
      <w:r w:rsidR="000A6E4E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>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3D36AD" w:rsidRPr="00697BB1" w:rsidRDefault="00300EAA" w:rsidP="00697BB1">
      <w:pPr>
        <w:pStyle w:val="4"/>
        <w:numPr>
          <w:ilvl w:val="0"/>
          <w:numId w:val="4"/>
        </w:numPr>
        <w:shd w:val="clear" w:color="auto" w:fill="auto"/>
        <w:tabs>
          <w:tab w:val="left" w:pos="0"/>
          <w:tab w:val="left" w:pos="146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предупреждение коррупции </w:t>
      </w:r>
      <w:r w:rsidRPr="00697BB1">
        <w:rPr>
          <w:sz w:val="24"/>
          <w:szCs w:val="24"/>
        </w:rPr>
        <w:t xml:space="preserve">- деятельность </w:t>
      </w:r>
      <w:r w:rsidR="000A6E4E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3D36AD" w:rsidRPr="00697BB1" w:rsidRDefault="00300EAA" w:rsidP="00697BB1">
      <w:pPr>
        <w:pStyle w:val="4"/>
        <w:numPr>
          <w:ilvl w:val="0"/>
          <w:numId w:val="4"/>
        </w:numPr>
        <w:shd w:val="clear" w:color="auto" w:fill="auto"/>
        <w:tabs>
          <w:tab w:val="left" w:pos="0"/>
          <w:tab w:val="left" w:pos="14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работники </w:t>
      </w:r>
      <w:r w:rsidRPr="00697BB1">
        <w:rPr>
          <w:sz w:val="24"/>
          <w:szCs w:val="24"/>
        </w:rPr>
        <w:t xml:space="preserve">— физические лица, состоящие в трудовых отношениях с </w:t>
      </w:r>
      <w:r w:rsidR="000A6E4E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>ом.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02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Определения, применяемые, но не раскрытые в настоящей Политике, соответствуют определениям, используемым в законодательстве Республики Казахстан, Уставе и иных внутренних документах </w:t>
      </w:r>
      <w:r w:rsidR="000A6E4E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.</w:t>
      </w:r>
    </w:p>
    <w:p w:rsidR="000A6E4E" w:rsidRPr="00697BB1" w:rsidRDefault="000A6E4E" w:rsidP="00697BB1">
      <w:pPr>
        <w:pStyle w:val="4"/>
        <w:shd w:val="clear" w:color="auto" w:fill="auto"/>
        <w:tabs>
          <w:tab w:val="left" w:pos="0"/>
          <w:tab w:val="left" w:pos="1029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0A6E4E" w:rsidP="00697BB1">
      <w:pPr>
        <w:pStyle w:val="22"/>
        <w:shd w:val="clear" w:color="auto" w:fill="auto"/>
        <w:tabs>
          <w:tab w:val="left" w:pos="0"/>
          <w:tab w:val="left" w:pos="1698"/>
        </w:tabs>
        <w:spacing w:before="0" w:after="0" w:line="240" w:lineRule="auto"/>
        <w:ind w:firstLine="567"/>
        <w:rPr>
          <w:sz w:val="24"/>
          <w:szCs w:val="24"/>
        </w:rPr>
      </w:pPr>
      <w:bookmarkStart w:id="4" w:name="bookmark5"/>
      <w:r w:rsidRPr="00697BB1">
        <w:rPr>
          <w:sz w:val="24"/>
          <w:szCs w:val="24"/>
          <w:lang w:val="ru-RU"/>
        </w:rPr>
        <w:t xml:space="preserve">4. </w:t>
      </w:r>
      <w:r w:rsidR="00300EAA" w:rsidRPr="00697BB1">
        <w:rPr>
          <w:sz w:val="24"/>
          <w:szCs w:val="24"/>
        </w:rPr>
        <w:t>Цель и задачи в области противодействия коррупции</w:t>
      </w:r>
      <w:bookmarkEnd w:id="4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29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Целью противодействия корру</w:t>
      </w:r>
      <w:r w:rsidRPr="00697BB1">
        <w:rPr>
          <w:rStyle w:val="11"/>
          <w:sz w:val="24"/>
          <w:szCs w:val="24"/>
        </w:rPr>
        <w:t>пци</w:t>
      </w:r>
      <w:r w:rsidRPr="00697BB1">
        <w:rPr>
          <w:sz w:val="24"/>
          <w:szCs w:val="24"/>
        </w:rPr>
        <w:t xml:space="preserve">и в </w:t>
      </w:r>
      <w:r w:rsidR="000A6E4E" w:rsidRPr="00697BB1">
        <w:rPr>
          <w:sz w:val="24"/>
          <w:szCs w:val="24"/>
          <w:lang w:val="ru-RU"/>
        </w:rPr>
        <w:t>Центре</w:t>
      </w:r>
      <w:r w:rsidRPr="00697BB1">
        <w:rPr>
          <w:sz w:val="24"/>
          <w:szCs w:val="24"/>
        </w:rPr>
        <w:t xml:space="preserve"> является минимизация риска вовлечения должностных лиц и работников </w:t>
      </w:r>
      <w:r w:rsidR="000A6E4E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независимо от занимаемой должности в коррупционную деятельность.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44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Для достижения поставленной цели настоящая Политика предусматривает решение следующих задач:</w:t>
      </w:r>
    </w:p>
    <w:p w:rsidR="003D36AD" w:rsidRPr="00697BB1" w:rsidRDefault="00300EAA" w:rsidP="00697BB1">
      <w:pPr>
        <w:pStyle w:val="4"/>
        <w:numPr>
          <w:ilvl w:val="0"/>
          <w:numId w:val="6"/>
        </w:numPr>
        <w:shd w:val="clear" w:color="auto" w:fill="auto"/>
        <w:tabs>
          <w:tab w:val="left" w:pos="0"/>
          <w:tab w:val="left" w:pos="144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lastRenderedPageBreak/>
        <w:t xml:space="preserve">формирование у должностных лиц и работников </w:t>
      </w:r>
      <w:r w:rsidR="000A6E4E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понимание нулевой терпимости к любым корру</w:t>
      </w:r>
      <w:proofErr w:type="spellStart"/>
      <w:r w:rsidR="007C07E6" w:rsidRPr="00697BB1">
        <w:rPr>
          <w:sz w:val="24"/>
          <w:szCs w:val="24"/>
          <w:lang w:val="ru-RU"/>
        </w:rPr>
        <w:t>пци</w:t>
      </w:r>
      <w:proofErr w:type="spellEnd"/>
      <w:r w:rsidRPr="00697BB1">
        <w:rPr>
          <w:sz w:val="24"/>
          <w:szCs w:val="24"/>
        </w:rPr>
        <w:t>онным проявлением;</w:t>
      </w:r>
    </w:p>
    <w:p w:rsidR="003D36AD" w:rsidRPr="00697BB1" w:rsidRDefault="00300EAA" w:rsidP="00697BB1">
      <w:pPr>
        <w:pStyle w:val="4"/>
        <w:numPr>
          <w:ilvl w:val="0"/>
          <w:numId w:val="6"/>
        </w:numPr>
        <w:shd w:val="clear" w:color="auto" w:fill="auto"/>
        <w:tabs>
          <w:tab w:val="left" w:pos="0"/>
          <w:tab w:val="left" w:pos="14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обобщение и разъяснение основных требований антикоррупционного законодательства Республики Казахстан, которые могут применяться к </w:t>
      </w:r>
      <w:r w:rsidR="0082696A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>у, должностным лицам и работникам;</w:t>
      </w:r>
    </w:p>
    <w:p w:rsidR="003D36AD" w:rsidRPr="00697BB1" w:rsidRDefault="00300EAA" w:rsidP="00697BB1">
      <w:pPr>
        <w:pStyle w:val="4"/>
        <w:numPr>
          <w:ilvl w:val="0"/>
          <w:numId w:val="6"/>
        </w:numPr>
        <w:shd w:val="clear" w:color="auto" w:fill="auto"/>
        <w:tabs>
          <w:tab w:val="left" w:pos="0"/>
          <w:tab w:val="left" w:pos="144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установление обязанности должностных лиц и работников </w:t>
      </w:r>
      <w:r w:rsidR="0082696A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>а знать и соблюдать принципы и требования антикоррупционного законодательства Республики Казахстан, настоящей Политики, а также осуществлять адекватные процедуры по предупреждению и предотвращению коррупции;</w:t>
      </w:r>
    </w:p>
    <w:p w:rsidR="003D36AD" w:rsidRPr="00697BB1" w:rsidRDefault="00300EAA" w:rsidP="00697BB1">
      <w:pPr>
        <w:pStyle w:val="4"/>
        <w:numPr>
          <w:ilvl w:val="0"/>
          <w:numId w:val="6"/>
        </w:numPr>
        <w:shd w:val="clear" w:color="auto" w:fill="auto"/>
        <w:tabs>
          <w:tab w:val="left" w:pos="0"/>
          <w:tab w:val="left" w:pos="14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разработка и внедрение антикоррупционных мер, направленных на предупреждение и противодействие коррупции, минимизацию и (или) ликвидацию последствий коррупционных правонарушений.</w:t>
      </w:r>
    </w:p>
    <w:p w:rsidR="0082696A" w:rsidRPr="00697BB1" w:rsidRDefault="0082696A" w:rsidP="00697BB1">
      <w:pPr>
        <w:pStyle w:val="4"/>
        <w:shd w:val="clear" w:color="auto" w:fill="auto"/>
        <w:tabs>
          <w:tab w:val="left" w:pos="0"/>
          <w:tab w:val="left" w:pos="1456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82696A" w:rsidP="00697BB1">
      <w:pPr>
        <w:pStyle w:val="22"/>
        <w:shd w:val="clear" w:color="auto" w:fill="auto"/>
        <w:tabs>
          <w:tab w:val="left" w:pos="0"/>
          <w:tab w:val="left" w:pos="323"/>
        </w:tabs>
        <w:spacing w:before="0" w:after="0" w:line="240" w:lineRule="auto"/>
        <w:ind w:firstLine="567"/>
        <w:rPr>
          <w:sz w:val="24"/>
          <w:szCs w:val="24"/>
        </w:rPr>
      </w:pPr>
      <w:bookmarkStart w:id="5" w:name="bookmark6"/>
      <w:r w:rsidRPr="00697BB1">
        <w:rPr>
          <w:sz w:val="24"/>
          <w:szCs w:val="24"/>
          <w:lang w:val="ru-RU"/>
        </w:rPr>
        <w:t xml:space="preserve">5. </w:t>
      </w:r>
      <w:r w:rsidR="00300EAA" w:rsidRPr="00697BB1">
        <w:rPr>
          <w:sz w:val="24"/>
          <w:szCs w:val="24"/>
        </w:rPr>
        <w:t>Основные принципы противодействия коррупции</w:t>
      </w:r>
      <w:bookmarkEnd w:id="5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22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Основными принципами противодействия корру</w:t>
      </w:r>
      <w:r w:rsidRPr="00697BB1">
        <w:rPr>
          <w:rStyle w:val="11"/>
          <w:sz w:val="24"/>
          <w:szCs w:val="24"/>
        </w:rPr>
        <w:t>пци</w:t>
      </w:r>
      <w:r w:rsidRPr="00697BB1">
        <w:rPr>
          <w:sz w:val="24"/>
          <w:szCs w:val="24"/>
        </w:rPr>
        <w:t xml:space="preserve">и в </w:t>
      </w:r>
      <w:r w:rsidR="0082696A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е </w:t>
      </w:r>
      <w:r w:rsidRPr="00697BB1">
        <w:rPr>
          <w:rStyle w:val="23"/>
          <w:sz w:val="24"/>
          <w:szCs w:val="24"/>
        </w:rPr>
        <w:t>являются:</w:t>
      </w:r>
    </w:p>
    <w:p w:rsidR="003D36AD" w:rsidRPr="00697BB1" w:rsidRDefault="00300EAA" w:rsidP="00697BB1">
      <w:pPr>
        <w:pStyle w:val="22"/>
        <w:numPr>
          <w:ilvl w:val="0"/>
          <w:numId w:val="7"/>
        </w:numPr>
        <w:shd w:val="clear" w:color="auto" w:fill="auto"/>
        <w:tabs>
          <w:tab w:val="left" w:pos="0"/>
          <w:tab w:val="left" w:pos="1431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bookmarkStart w:id="6" w:name="bookmark7"/>
      <w:r w:rsidRPr="00697BB1">
        <w:rPr>
          <w:sz w:val="24"/>
          <w:szCs w:val="24"/>
        </w:rPr>
        <w:t>нулевая терпимост</w:t>
      </w:r>
      <w:r w:rsidR="0082696A" w:rsidRPr="00697BB1">
        <w:rPr>
          <w:sz w:val="24"/>
          <w:szCs w:val="24"/>
        </w:rPr>
        <w:t>ь к любым проявлениям коррупции</w:t>
      </w:r>
      <w:r w:rsidR="0082696A" w:rsidRPr="00697BB1">
        <w:rPr>
          <w:sz w:val="24"/>
          <w:szCs w:val="24"/>
          <w:lang w:val="ru-RU"/>
        </w:rPr>
        <w:t xml:space="preserve"> </w:t>
      </w:r>
      <w:bookmarkEnd w:id="6"/>
      <w:r w:rsidR="0082696A" w:rsidRPr="00697BB1">
        <w:rPr>
          <w:sz w:val="24"/>
          <w:szCs w:val="24"/>
          <w:lang w:val="ru-RU"/>
        </w:rPr>
        <w:t xml:space="preserve">- </w:t>
      </w:r>
      <w:r w:rsidR="0082696A" w:rsidRPr="00697BB1">
        <w:rPr>
          <w:b w:val="0"/>
          <w:sz w:val="24"/>
          <w:szCs w:val="24"/>
          <w:lang w:val="ru-RU"/>
        </w:rPr>
        <w:t>Центр</w:t>
      </w:r>
      <w:r w:rsidRPr="00697BB1">
        <w:rPr>
          <w:b w:val="0"/>
          <w:sz w:val="24"/>
          <w:szCs w:val="24"/>
        </w:rPr>
        <w:t xml:space="preserve"> придерживается принципа полного неприятия коррупции в любых формах и проявлениях при осуществлении своей деятельности.</w:t>
      </w:r>
    </w:p>
    <w:p w:rsidR="003D36AD" w:rsidRPr="00697BB1" w:rsidRDefault="00300EAA" w:rsidP="00697BB1">
      <w:pPr>
        <w:pStyle w:val="4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Принцип нулевой терпимости к любым проявлениям корру</w:t>
      </w:r>
      <w:r w:rsidRPr="00697BB1">
        <w:rPr>
          <w:rStyle w:val="11"/>
          <w:sz w:val="24"/>
          <w:szCs w:val="24"/>
        </w:rPr>
        <w:t>пци</w:t>
      </w:r>
      <w:r w:rsidRPr="00697BB1">
        <w:rPr>
          <w:sz w:val="24"/>
          <w:szCs w:val="24"/>
        </w:rPr>
        <w:t xml:space="preserve">и означает строгий запрет для должностных лиц и работников </w:t>
      </w:r>
      <w:r w:rsidR="0082696A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а, действующих от имени </w:t>
      </w:r>
      <w:r w:rsidR="0082696A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>а или в ее интересах, прямо или косвенно,</w:t>
      </w:r>
      <w:r w:rsidR="0082696A" w:rsidRPr="00697BB1">
        <w:rPr>
          <w:sz w:val="24"/>
          <w:szCs w:val="24"/>
          <w:lang w:val="ru-RU"/>
        </w:rPr>
        <w:t xml:space="preserve"> </w:t>
      </w:r>
      <w:r w:rsidRPr="00697BB1">
        <w:rPr>
          <w:sz w:val="24"/>
          <w:szCs w:val="24"/>
        </w:rPr>
        <w:t>лично или через какое-либо посредничество участвовать в коррупционных действиях;</w:t>
      </w:r>
    </w:p>
    <w:p w:rsidR="003D36AD" w:rsidRPr="00697BB1" w:rsidRDefault="00300EAA" w:rsidP="00697BB1">
      <w:pPr>
        <w:pStyle w:val="4"/>
        <w:numPr>
          <w:ilvl w:val="0"/>
          <w:numId w:val="7"/>
        </w:numPr>
        <w:shd w:val="clear" w:color="auto" w:fill="auto"/>
        <w:tabs>
          <w:tab w:val="left" w:pos="0"/>
          <w:tab w:val="left" w:pos="146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вовлеченность работников </w:t>
      </w:r>
      <w:r w:rsidRPr="00697BB1">
        <w:rPr>
          <w:sz w:val="24"/>
          <w:szCs w:val="24"/>
        </w:rPr>
        <w:t xml:space="preserve">—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 xml:space="preserve"> информирует своих должностных лиц и работников о положениях антикоррупционного законодательства Республики Казахстан и приветствует их активное участие в формировании и реализации антикоррупционных стандартов и процедур;</w:t>
      </w:r>
    </w:p>
    <w:p w:rsidR="003D36AD" w:rsidRPr="00697BB1" w:rsidRDefault="00300EAA" w:rsidP="00697BB1">
      <w:pPr>
        <w:pStyle w:val="4"/>
        <w:numPr>
          <w:ilvl w:val="0"/>
          <w:numId w:val="7"/>
        </w:numPr>
        <w:shd w:val="clear" w:color="auto" w:fill="auto"/>
        <w:tabs>
          <w:tab w:val="left" w:pos="0"/>
          <w:tab w:val="left" w:pos="146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неотвратимость </w:t>
      </w:r>
      <w:r w:rsidRPr="00697BB1">
        <w:rPr>
          <w:sz w:val="24"/>
          <w:szCs w:val="24"/>
        </w:rPr>
        <w:t xml:space="preserve">наказания —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 xml:space="preserve"> заявляет о неотвратимости наказания работников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а вне зависимости от занимаемой должности, стажа работы и иных условий в случае совершения ими коррупционных правонарушений при исполнении своих должностных обязанностей;</w:t>
      </w:r>
    </w:p>
    <w:p w:rsidR="003D36AD" w:rsidRPr="00697BB1" w:rsidRDefault="00300EAA" w:rsidP="00697BB1">
      <w:pPr>
        <w:pStyle w:val="4"/>
        <w:numPr>
          <w:ilvl w:val="0"/>
          <w:numId w:val="7"/>
        </w:numPr>
        <w:shd w:val="clear" w:color="auto" w:fill="auto"/>
        <w:tabs>
          <w:tab w:val="left" w:pos="0"/>
          <w:tab w:val="left" w:pos="145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эффективность антикоррупционных </w:t>
      </w:r>
      <w:r w:rsidRPr="00697BB1">
        <w:rPr>
          <w:sz w:val="24"/>
          <w:szCs w:val="24"/>
        </w:rPr>
        <w:t xml:space="preserve">процедур —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 xml:space="preserve"> стремится сделать процедуры максимально прозрачными, ясными, выполнимыми, которые обеспечивают простому их реализации и получение значимого результата;</w:t>
      </w:r>
    </w:p>
    <w:p w:rsidR="003D36AD" w:rsidRPr="00697BB1" w:rsidRDefault="00300EAA" w:rsidP="00697BB1">
      <w:pPr>
        <w:pStyle w:val="4"/>
        <w:numPr>
          <w:ilvl w:val="0"/>
          <w:numId w:val="7"/>
        </w:numPr>
        <w:shd w:val="clear" w:color="auto" w:fill="auto"/>
        <w:tabs>
          <w:tab w:val="left" w:pos="0"/>
          <w:tab w:val="left" w:pos="145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должная осмотрительность </w:t>
      </w:r>
      <w:r w:rsidRPr="00697BB1">
        <w:rPr>
          <w:sz w:val="24"/>
          <w:szCs w:val="24"/>
        </w:rPr>
        <w:t xml:space="preserve">—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 xml:space="preserve"> осуществляет проверку третьих лиц и кандидатов на трудоустройство перед принятием решения о начале или продолжении деловых/трудовых отношений на предмет их благонадежности, неприятия коррупции и отсутствия конфликта интересов;</w:t>
      </w:r>
    </w:p>
    <w:p w:rsidR="003D36AD" w:rsidRPr="00697BB1" w:rsidRDefault="00300EAA" w:rsidP="00697BB1">
      <w:pPr>
        <w:pStyle w:val="4"/>
        <w:numPr>
          <w:ilvl w:val="0"/>
          <w:numId w:val="7"/>
        </w:numPr>
        <w:shd w:val="clear" w:color="auto" w:fill="auto"/>
        <w:tabs>
          <w:tab w:val="left" w:pos="0"/>
          <w:tab w:val="left" w:pos="14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rStyle w:val="0pt"/>
          <w:sz w:val="24"/>
          <w:szCs w:val="24"/>
        </w:rPr>
        <w:t xml:space="preserve">взаимодействие и координация </w:t>
      </w:r>
      <w:r w:rsidR="0082696A" w:rsidRPr="00697BB1">
        <w:rPr>
          <w:sz w:val="24"/>
          <w:szCs w:val="24"/>
        </w:rPr>
        <w:t xml:space="preserve">— </w:t>
      </w:r>
      <w:r w:rsidR="0082696A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 обеспечивает взаимодействие и сотрудничество в области антикоррупционной деятельности с государственными органами и третьими лицами </w:t>
      </w:r>
      <w:r w:rsidR="0082696A" w:rsidRPr="00697BB1">
        <w:rPr>
          <w:sz w:val="24"/>
          <w:szCs w:val="24"/>
        </w:rPr>
        <w:t>Центр</w:t>
      </w:r>
      <w:r w:rsidR="0082696A" w:rsidRPr="00697BB1">
        <w:rPr>
          <w:sz w:val="24"/>
          <w:szCs w:val="24"/>
          <w:lang w:val="ru-RU"/>
        </w:rPr>
        <w:t>а</w:t>
      </w:r>
      <w:r w:rsidRPr="00697BB1">
        <w:rPr>
          <w:sz w:val="24"/>
          <w:szCs w:val="24"/>
        </w:rPr>
        <w:t>, а также координацию действий в процессе противодействия коррупции.</w:t>
      </w:r>
    </w:p>
    <w:p w:rsidR="0082696A" w:rsidRPr="00697BB1" w:rsidRDefault="0082696A" w:rsidP="00697BB1">
      <w:pPr>
        <w:pStyle w:val="4"/>
        <w:shd w:val="clear" w:color="auto" w:fill="auto"/>
        <w:tabs>
          <w:tab w:val="left" w:pos="0"/>
          <w:tab w:val="left" w:pos="1456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82696A" w:rsidP="00697BB1">
      <w:pPr>
        <w:pStyle w:val="22"/>
        <w:shd w:val="clear" w:color="auto" w:fill="auto"/>
        <w:tabs>
          <w:tab w:val="left" w:pos="0"/>
          <w:tab w:val="left" w:pos="1043"/>
        </w:tabs>
        <w:spacing w:before="0" w:after="0" w:line="240" w:lineRule="auto"/>
        <w:ind w:firstLine="567"/>
        <w:rPr>
          <w:sz w:val="24"/>
          <w:szCs w:val="24"/>
        </w:rPr>
      </w:pPr>
      <w:bookmarkStart w:id="7" w:name="bookmark9"/>
      <w:r w:rsidRPr="00697BB1">
        <w:rPr>
          <w:sz w:val="24"/>
          <w:szCs w:val="24"/>
          <w:lang w:val="ru-RU"/>
        </w:rPr>
        <w:t xml:space="preserve">6. </w:t>
      </w:r>
      <w:r w:rsidR="00300EAA" w:rsidRPr="00697BB1">
        <w:rPr>
          <w:sz w:val="24"/>
          <w:szCs w:val="24"/>
        </w:rPr>
        <w:t xml:space="preserve">Требования антикоррупционного законодательства Республики </w:t>
      </w:r>
      <w:r w:rsidR="00300EAA" w:rsidRPr="00697BB1">
        <w:rPr>
          <w:rStyle w:val="20pt"/>
          <w:sz w:val="24"/>
          <w:szCs w:val="24"/>
        </w:rPr>
        <w:t xml:space="preserve">Казахстан </w:t>
      </w:r>
      <w:r w:rsidR="00300EAA" w:rsidRPr="00697BB1">
        <w:rPr>
          <w:sz w:val="24"/>
          <w:szCs w:val="24"/>
        </w:rPr>
        <w:t>и обязательства по его исполнению</w:t>
      </w:r>
      <w:bookmarkEnd w:id="7"/>
    </w:p>
    <w:p w:rsidR="003D36AD" w:rsidRPr="00697BB1" w:rsidRDefault="0082696A" w:rsidP="00697BB1">
      <w:pPr>
        <w:pStyle w:val="4"/>
        <w:shd w:val="clear" w:color="auto" w:fill="auto"/>
        <w:tabs>
          <w:tab w:val="left" w:pos="0"/>
          <w:tab w:val="left" w:pos="2378"/>
          <w:tab w:val="left" w:pos="4446"/>
          <w:tab w:val="left" w:pos="7629"/>
          <w:tab w:val="left" w:pos="142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  <w:lang w:val="ru-RU"/>
        </w:rPr>
        <w:t xml:space="preserve">11. </w:t>
      </w:r>
      <w:r w:rsidR="00300EAA" w:rsidRPr="00697BB1">
        <w:rPr>
          <w:sz w:val="24"/>
          <w:szCs w:val="24"/>
        </w:rPr>
        <w:t>В соответствии с антикоррупционны</w:t>
      </w:r>
      <w:r w:rsidRPr="00697BB1">
        <w:rPr>
          <w:sz w:val="24"/>
          <w:szCs w:val="24"/>
        </w:rPr>
        <w:t>м законодательством Республики</w:t>
      </w:r>
      <w:r w:rsidRPr="00697BB1">
        <w:rPr>
          <w:sz w:val="24"/>
          <w:szCs w:val="24"/>
          <w:lang w:val="ru-RU"/>
        </w:rPr>
        <w:t xml:space="preserve"> </w:t>
      </w:r>
      <w:r w:rsidR="00300EAA" w:rsidRPr="00697BB1">
        <w:rPr>
          <w:sz w:val="24"/>
          <w:szCs w:val="24"/>
        </w:rPr>
        <w:t>Казахстан,</w:t>
      </w:r>
      <w:r w:rsidRPr="00697BB1">
        <w:rPr>
          <w:sz w:val="24"/>
          <w:szCs w:val="24"/>
          <w:lang w:val="ru-RU"/>
        </w:rPr>
        <w:t xml:space="preserve"> </w:t>
      </w:r>
      <w:r w:rsidRPr="00697BB1">
        <w:rPr>
          <w:sz w:val="24"/>
          <w:szCs w:val="24"/>
        </w:rPr>
        <w:t>коррупционными</w:t>
      </w:r>
      <w:r w:rsidRPr="00697BB1">
        <w:rPr>
          <w:sz w:val="24"/>
          <w:szCs w:val="24"/>
          <w:lang w:val="ru-RU"/>
        </w:rPr>
        <w:t xml:space="preserve"> </w:t>
      </w:r>
      <w:r w:rsidR="00300EAA" w:rsidRPr="00697BB1">
        <w:rPr>
          <w:sz w:val="24"/>
          <w:szCs w:val="24"/>
        </w:rPr>
        <w:t>преступлениями/правонарушениями, за которые предусмотрена ответственность, являются следующие (но не ограничиваются перечисленными):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7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присвоение или растрата вверенного чужого имущества, совершенные должностным лицом, если данные деяния сопряжены с использованием им своего служебного положения;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3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легализация (отмывание) денег и (или) иного имущества, полученных преступным путем, совершенные должностным лицом, если данное деяние сопряжены с использованием им своего служебного положения;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2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экономическая контрабанда, совершенная должностным лицом, если данное </w:t>
      </w:r>
      <w:r w:rsidRPr="00697BB1">
        <w:rPr>
          <w:sz w:val="24"/>
          <w:szCs w:val="24"/>
        </w:rPr>
        <w:lastRenderedPageBreak/>
        <w:t>деяние сопряжено с использование им своего служебного положения;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2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злоупотребление должностными полномочиями, превышение власти или должностных полномочий 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6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незаконное участие в предпринимательской деятельности;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7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получение взятки, дача взятки, посредничество во взяточничестве;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75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служебный подлог;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бездействие по службе;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6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злоупотребление властью, превышение или бездействие власти;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3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халатность;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1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предоставление незаконного материального вознаграждения физическими и юридическими лицами;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2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получение незаконного материального вознаграждения должностным лицом;</w:t>
      </w:r>
    </w:p>
    <w:p w:rsidR="003D36AD" w:rsidRPr="00697BB1" w:rsidRDefault="00300EAA" w:rsidP="00697BB1">
      <w:pPr>
        <w:pStyle w:val="4"/>
        <w:numPr>
          <w:ilvl w:val="0"/>
          <w:numId w:val="8"/>
        </w:numPr>
        <w:shd w:val="clear" w:color="auto" w:fill="auto"/>
        <w:tabs>
          <w:tab w:val="left" w:pos="0"/>
          <w:tab w:val="left" w:pos="162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принятие на работу лиц, ранее совершивших коррупционное преступление.</w:t>
      </w:r>
    </w:p>
    <w:p w:rsidR="003D36AD" w:rsidRPr="00697BB1" w:rsidRDefault="0082696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38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Центр</w:t>
      </w:r>
      <w:r w:rsidR="00300EAA" w:rsidRPr="00697BB1">
        <w:rPr>
          <w:sz w:val="24"/>
          <w:szCs w:val="24"/>
        </w:rPr>
        <w:t xml:space="preserve">, его должностные лица и работники обязаны соблюдать нормы антикоррупционного законодательства, а также принципы и требования настоящей Политики. При реализации настоящей Политики </w:t>
      </w:r>
      <w:r w:rsidRPr="00697BB1">
        <w:rPr>
          <w:sz w:val="24"/>
          <w:szCs w:val="24"/>
        </w:rPr>
        <w:t>Центр</w:t>
      </w:r>
      <w:r w:rsidR="00300EAA" w:rsidRPr="00697BB1">
        <w:rPr>
          <w:sz w:val="24"/>
          <w:szCs w:val="24"/>
        </w:rPr>
        <w:t xml:space="preserve"> исходит из того, что его должностным лицам и работникам прямо или косвенно, лично или через третьих лиц запрещается участвовать в коррупционных действиях, а также:</w:t>
      </w:r>
    </w:p>
    <w:p w:rsidR="003D36AD" w:rsidRPr="00697BB1" w:rsidRDefault="00300EAA" w:rsidP="00697BB1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163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предлагать, обещать или осуществлять дачу взятки, т.е. предоставление или обещание предоставить любую финансовую или иную выгоду/преимущество с умыслом побудить какое-либо лицо выполнить его должностные обязанности ненадлежащим образом;</w:t>
      </w:r>
    </w:p>
    <w:p w:rsidR="003D36AD" w:rsidRPr="00697BB1" w:rsidRDefault="00300EAA" w:rsidP="00697BB1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167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требовать, соглашаться принять или принимать взятки, то есть получение или согласие получить любую финансовую или иную выгоду/преимущество за исполнение своих должностных обязанностей ненадлежащим образом;</w:t>
      </w:r>
    </w:p>
    <w:p w:rsidR="003D36AD" w:rsidRPr="00697BB1" w:rsidRDefault="00300EAA" w:rsidP="00697BB1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1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предлагать, обещать или осуществлять платежи, за исключением предусмотренных применимым законодательством, преподносить подарки лицам, уполномоченным на выполнение государственных функций, а также лицам, приравненным к ним за ускорение или упрощение установленных процедур;</w:t>
      </w:r>
    </w:p>
    <w:p w:rsidR="003D36AD" w:rsidRPr="00697BB1" w:rsidRDefault="00300EAA" w:rsidP="00697BB1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16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предлагать, обещать или осуществлять платежи третьим лицам при наличии подозрения, что платежи могут быть использованы для ускорения или упрощения установленных процедур;</w:t>
      </w:r>
    </w:p>
    <w:p w:rsidR="003D36AD" w:rsidRPr="00697BB1" w:rsidRDefault="00300EAA" w:rsidP="00697BB1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1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предлагать, обещать или предоставлять трудоустройство в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е (в том числе на временной основе) в обмен на получение личной выгоды;</w:t>
      </w:r>
    </w:p>
    <w:p w:rsidR="003D36AD" w:rsidRPr="00697BB1" w:rsidRDefault="00300EAA" w:rsidP="00697BB1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16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способствовать принятию или принимать завышенные или фиктивные платежи от третьих лиц;</w:t>
      </w:r>
    </w:p>
    <w:p w:rsidR="003D36AD" w:rsidRPr="00697BB1" w:rsidRDefault="00300EAA" w:rsidP="00697BB1">
      <w:pPr>
        <w:pStyle w:val="4"/>
        <w:numPr>
          <w:ilvl w:val="0"/>
          <w:numId w:val="9"/>
        </w:numPr>
        <w:shd w:val="clear" w:color="auto" w:fill="auto"/>
        <w:tabs>
          <w:tab w:val="left" w:pos="0"/>
          <w:tab w:val="left" w:pos="1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дарить или получать подарки или знаки гостеприимства, противоречащие требованиям антикоррупционного законодательства Республики Казахстан и внутренним документам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а.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3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Должностные лица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а в своей профессиональной деятельности должны строго соблюдать следующие нормы поведения: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выполнять требования законодательства Республики Казахстан и настоящей Политики;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70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быть честными и порядочными в деловых отношениях, воздерживаться от любых недобросовестных способов ведения должностных обязанностей;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не допускать совершение действий, способных дискредитировать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;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не использовать в личных целях служебное положение и конфиденциальную информацию, материальные и нематериальные активы </w:t>
      </w:r>
      <w:r w:rsidR="0082696A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а;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не допускать неправомерных действий, либо действий, которые могут вызвать подозрения относительно их правомерности и этичности;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69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поддерживать и требовать от коллег соблюдения высокой правовой антикоррупционной культуры;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6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воздерживаться от оказания содействия кому-либо в ходе осуществлении предпринимательской деятельности и (или) иной деятельности, связанной с извлечением дохода;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64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не склонять других работников к совершению коррупционных правонарушений </w:t>
      </w:r>
      <w:r w:rsidRPr="00697BB1">
        <w:rPr>
          <w:sz w:val="24"/>
          <w:szCs w:val="24"/>
        </w:rPr>
        <w:lastRenderedPageBreak/>
        <w:t>и не поощрять такие действия;</w:t>
      </w:r>
    </w:p>
    <w:p w:rsidR="003D36AD" w:rsidRPr="00697BB1" w:rsidRDefault="00300EAA" w:rsidP="00697BB1">
      <w:pPr>
        <w:pStyle w:val="4"/>
        <w:numPr>
          <w:ilvl w:val="0"/>
          <w:numId w:val="10"/>
        </w:numPr>
        <w:shd w:val="clear" w:color="auto" w:fill="auto"/>
        <w:tabs>
          <w:tab w:val="left" w:pos="0"/>
          <w:tab w:val="left" w:pos="165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не осуществлять должностные обязанности при наличии конфликта интересов.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35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Работники </w:t>
      </w:r>
      <w:r w:rsidR="004F61A8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обязаны:</w:t>
      </w:r>
    </w:p>
    <w:p w:rsidR="003D36AD" w:rsidRPr="00697BB1" w:rsidRDefault="00300EAA" w:rsidP="00697BB1">
      <w:pPr>
        <w:pStyle w:val="4"/>
        <w:numPr>
          <w:ilvl w:val="0"/>
          <w:numId w:val="11"/>
        </w:numPr>
        <w:shd w:val="clear" w:color="auto" w:fill="auto"/>
        <w:tabs>
          <w:tab w:val="left" w:pos="0"/>
          <w:tab w:val="left" w:pos="16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4F61A8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>;</w:t>
      </w:r>
    </w:p>
    <w:p w:rsidR="003D36AD" w:rsidRPr="00697BB1" w:rsidRDefault="00300EAA" w:rsidP="00697BB1">
      <w:pPr>
        <w:pStyle w:val="4"/>
        <w:numPr>
          <w:ilvl w:val="0"/>
          <w:numId w:val="11"/>
        </w:numPr>
        <w:shd w:val="clear" w:color="auto" w:fill="auto"/>
        <w:tabs>
          <w:tab w:val="left" w:pos="0"/>
          <w:tab w:val="left" w:pos="16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воздерживаться от поведения, которое может быть истолковано окружающими, как готовность совершить или участвовать в совершении коррупционного правонарушения в интересах или от имени </w:t>
      </w:r>
      <w:r w:rsidR="004F61A8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>;</w:t>
      </w:r>
    </w:p>
    <w:p w:rsidR="003D36AD" w:rsidRPr="00697BB1" w:rsidRDefault="00300EAA" w:rsidP="00697BB1">
      <w:pPr>
        <w:pStyle w:val="4"/>
        <w:numPr>
          <w:ilvl w:val="0"/>
          <w:numId w:val="11"/>
        </w:numPr>
        <w:shd w:val="clear" w:color="auto" w:fill="auto"/>
        <w:tabs>
          <w:tab w:val="left" w:pos="0"/>
          <w:tab w:val="left" w:pos="16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сообщать непосредственному руководителю о возможности возникновения либо возникшем у работника конфликте интересов.</w:t>
      </w:r>
    </w:p>
    <w:p w:rsidR="003D36AD" w:rsidRPr="00697BB1" w:rsidRDefault="00300EAA" w:rsidP="00697BB1">
      <w:pPr>
        <w:pStyle w:val="4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4"/>
          <w:szCs w:val="24"/>
          <w:lang w:val="ru-RU"/>
        </w:rPr>
      </w:pPr>
      <w:r w:rsidRPr="00697BB1">
        <w:rPr>
          <w:sz w:val="24"/>
          <w:szCs w:val="24"/>
        </w:rPr>
        <w:t xml:space="preserve">При возникновении сомнений в отношении правильности своих действий или по любым другим нормам поведения должностные лица и работники </w:t>
      </w:r>
      <w:r w:rsidR="004F61A8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могут обратиться к вышестоящему руководству </w:t>
      </w:r>
      <w:r w:rsidR="004F61A8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.</w:t>
      </w:r>
    </w:p>
    <w:p w:rsidR="00DB6FED" w:rsidRPr="00697BB1" w:rsidRDefault="00DB6FED" w:rsidP="00697BB1">
      <w:pPr>
        <w:pStyle w:val="4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4"/>
          <w:szCs w:val="24"/>
          <w:lang w:val="ru-RU"/>
        </w:rPr>
      </w:pPr>
    </w:p>
    <w:p w:rsidR="003D36AD" w:rsidRPr="00697BB1" w:rsidRDefault="00DB6FED" w:rsidP="00697BB1">
      <w:pPr>
        <w:pStyle w:val="22"/>
        <w:shd w:val="clear" w:color="auto" w:fill="auto"/>
        <w:tabs>
          <w:tab w:val="left" w:pos="0"/>
          <w:tab w:val="left" w:pos="1938"/>
        </w:tabs>
        <w:spacing w:before="0" w:after="0" w:line="240" w:lineRule="auto"/>
        <w:ind w:firstLine="567"/>
        <w:rPr>
          <w:sz w:val="24"/>
          <w:szCs w:val="24"/>
          <w:lang w:val="ru-RU"/>
        </w:rPr>
      </w:pPr>
      <w:bookmarkStart w:id="8" w:name="bookmark10"/>
      <w:r w:rsidRPr="00697BB1">
        <w:rPr>
          <w:sz w:val="24"/>
          <w:szCs w:val="24"/>
          <w:lang w:val="ru-RU"/>
        </w:rPr>
        <w:t xml:space="preserve">7. </w:t>
      </w:r>
      <w:r w:rsidR="00300EAA" w:rsidRPr="00697BB1">
        <w:rPr>
          <w:sz w:val="24"/>
          <w:szCs w:val="24"/>
        </w:rPr>
        <w:t>Комплекс мер по предупреждению и противодействию коррупции</w:t>
      </w:r>
      <w:bookmarkEnd w:id="8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58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В некоторых областях деятельности </w:t>
      </w:r>
      <w:r w:rsidR="004F61A8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возможно возникновение коррупционного риска. К таким областям относятся, но не ограничиваются перечисленными:</w:t>
      </w:r>
    </w:p>
    <w:p w:rsidR="003D36AD" w:rsidRPr="00697BB1" w:rsidRDefault="00300EAA" w:rsidP="00697BB1">
      <w:pPr>
        <w:pStyle w:val="4"/>
        <w:numPr>
          <w:ilvl w:val="0"/>
          <w:numId w:val="12"/>
        </w:numPr>
        <w:shd w:val="clear" w:color="auto" w:fill="auto"/>
        <w:tabs>
          <w:tab w:val="left" w:pos="0"/>
          <w:tab w:val="left" w:pos="16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привлечение третьих лиц и осуществление платежей третьим лицам;</w:t>
      </w:r>
    </w:p>
    <w:p w:rsidR="003D36AD" w:rsidRPr="00697BB1" w:rsidRDefault="00300EAA" w:rsidP="00697BB1">
      <w:pPr>
        <w:pStyle w:val="4"/>
        <w:numPr>
          <w:ilvl w:val="0"/>
          <w:numId w:val="12"/>
        </w:numPr>
        <w:shd w:val="clear" w:color="auto" w:fill="auto"/>
        <w:tabs>
          <w:tab w:val="left" w:pos="0"/>
          <w:tab w:val="left" w:pos="169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подарки и представительские расходы;</w:t>
      </w:r>
    </w:p>
    <w:p w:rsidR="003D36AD" w:rsidRPr="00697BB1" w:rsidRDefault="00300EAA" w:rsidP="00697BB1">
      <w:pPr>
        <w:pStyle w:val="4"/>
        <w:numPr>
          <w:ilvl w:val="0"/>
          <w:numId w:val="12"/>
        </w:numPr>
        <w:shd w:val="clear" w:color="auto" w:fill="auto"/>
        <w:tabs>
          <w:tab w:val="left" w:pos="0"/>
          <w:tab w:val="left" w:pos="169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управление персоналом.</w:t>
      </w:r>
    </w:p>
    <w:p w:rsidR="00DB6FED" w:rsidRPr="00697BB1" w:rsidRDefault="00DB6FED" w:rsidP="00697BB1">
      <w:pPr>
        <w:pStyle w:val="4"/>
        <w:shd w:val="clear" w:color="auto" w:fill="auto"/>
        <w:tabs>
          <w:tab w:val="left" w:pos="0"/>
          <w:tab w:val="left" w:pos="1690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DB6FED" w:rsidP="00697BB1">
      <w:pPr>
        <w:pStyle w:val="22"/>
        <w:shd w:val="clear" w:color="auto" w:fill="auto"/>
        <w:tabs>
          <w:tab w:val="left" w:pos="0"/>
          <w:tab w:val="left" w:pos="1402"/>
        </w:tabs>
        <w:spacing w:before="0" w:after="0" w:line="240" w:lineRule="auto"/>
        <w:ind w:firstLine="567"/>
        <w:rPr>
          <w:sz w:val="24"/>
          <w:szCs w:val="24"/>
        </w:rPr>
      </w:pPr>
      <w:bookmarkStart w:id="9" w:name="bookmark11"/>
      <w:r w:rsidRPr="00697BB1">
        <w:rPr>
          <w:sz w:val="24"/>
          <w:szCs w:val="24"/>
          <w:lang w:val="ru-RU"/>
        </w:rPr>
        <w:t xml:space="preserve">8. </w:t>
      </w:r>
      <w:r w:rsidR="00300EAA" w:rsidRPr="00697BB1">
        <w:rPr>
          <w:sz w:val="24"/>
          <w:szCs w:val="24"/>
        </w:rPr>
        <w:t>Привлечение третьих лиц и осуществление платежей третьим лицам</w:t>
      </w:r>
      <w:bookmarkEnd w:id="9"/>
    </w:p>
    <w:p w:rsidR="003D36AD" w:rsidRPr="00697BB1" w:rsidRDefault="004F61A8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5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  <w:lang w:val="ru-RU"/>
        </w:rPr>
        <w:t>Центр</w:t>
      </w:r>
      <w:r w:rsidR="00300EAA" w:rsidRPr="00697BB1">
        <w:rPr>
          <w:sz w:val="24"/>
          <w:szCs w:val="24"/>
        </w:rPr>
        <w:t xml:space="preserve"> воздерживается от привлечения третьих лиц, нарушающими принципы и требования антикоррупционного</w:t>
      </w:r>
      <w:r w:rsidRPr="00697BB1">
        <w:rPr>
          <w:sz w:val="24"/>
          <w:szCs w:val="24"/>
          <w:lang w:val="ru-RU"/>
        </w:rPr>
        <w:t xml:space="preserve"> </w:t>
      </w:r>
      <w:r w:rsidR="00300EAA" w:rsidRPr="00697BB1">
        <w:rPr>
          <w:sz w:val="24"/>
          <w:szCs w:val="24"/>
        </w:rPr>
        <w:t xml:space="preserve">законодательства Республики Казахстан, настоящей Политики или создающих риск потери деловой репутации для </w:t>
      </w:r>
      <w:r w:rsidRPr="00697BB1">
        <w:rPr>
          <w:sz w:val="24"/>
          <w:szCs w:val="24"/>
          <w:lang w:val="ru-RU"/>
        </w:rPr>
        <w:t>Центра</w:t>
      </w:r>
      <w:r w:rsidR="00300EAA"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6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Перед принятием решения о начале или продолжении делового сотрудничества с третьими лицами, соответствующие структурные подразделения </w:t>
      </w:r>
      <w:r w:rsidR="004F61A8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, инициирующие привлечение третьих лиц, обязаны:</w:t>
      </w:r>
    </w:p>
    <w:p w:rsidR="003D36AD" w:rsidRPr="00697BB1" w:rsidRDefault="00300EAA" w:rsidP="00697BB1">
      <w:pPr>
        <w:pStyle w:val="4"/>
        <w:numPr>
          <w:ilvl w:val="0"/>
          <w:numId w:val="14"/>
        </w:numPr>
        <w:shd w:val="clear" w:color="auto" w:fill="auto"/>
        <w:tabs>
          <w:tab w:val="left" w:pos="0"/>
          <w:tab w:val="left" w:pos="165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соблюдать процедуры, установленные Инструкцией по организации и проведению государственных закупок товаров, работ и услуг </w:t>
      </w:r>
      <w:r w:rsidR="004F61A8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;</w:t>
      </w:r>
    </w:p>
    <w:p w:rsidR="003D36AD" w:rsidRPr="00697BB1" w:rsidRDefault="00300EAA" w:rsidP="00697BB1">
      <w:pPr>
        <w:pStyle w:val="4"/>
        <w:numPr>
          <w:ilvl w:val="0"/>
          <w:numId w:val="14"/>
        </w:numPr>
        <w:shd w:val="clear" w:color="auto" w:fill="auto"/>
        <w:tabs>
          <w:tab w:val="left" w:pos="0"/>
          <w:tab w:val="left" w:pos="167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осуществлять мониторинг третьих лиц к любым проявлениям коррупции путем проведения следующих процедур (включая, но не ограничиваясь):</w:t>
      </w:r>
    </w:p>
    <w:p w:rsidR="003D36AD" w:rsidRPr="00697BB1" w:rsidRDefault="00300EAA" w:rsidP="00697BB1">
      <w:pPr>
        <w:pStyle w:val="4"/>
        <w:numPr>
          <w:ilvl w:val="0"/>
          <w:numId w:val="15"/>
        </w:numPr>
        <w:shd w:val="clear" w:color="auto" w:fill="auto"/>
        <w:tabs>
          <w:tab w:val="left" w:pos="0"/>
          <w:tab w:val="left" w:pos="166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проверка наличия собственных антикоррупционных политик и процедур, готовность соблюдать требования настоящей Политики и осуществлять взаимное сотрудничество в области противодействия коррупции;</w:t>
      </w:r>
    </w:p>
    <w:p w:rsidR="003D36AD" w:rsidRPr="00697BB1" w:rsidRDefault="00300EAA" w:rsidP="00697BB1">
      <w:pPr>
        <w:pStyle w:val="4"/>
        <w:numPr>
          <w:ilvl w:val="0"/>
          <w:numId w:val="15"/>
        </w:numPr>
        <w:shd w:val="clear" w:color="auto" w:fill="auto"/>
        <w:tabs>
          <w:tab w:val="left" w:pos="0"/>
          <w:tab w:val="left" w:pos="169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проверка деловой репутации и отсутствия конфликта интересов;</w:t>
      </w:r>
    </w:p>
    <w:p w:rsidR="003D36AD" w:rsidRPr="00697BB1" w:rsidRDefault="00300EAA" w:rsidP="00697BB1">
      <w:pPr>
        <w:pStyle w:val="4"/>
        <w:numPr>
          <w:ilvl w:val="0"/>
          <w:numId w:val="15"/>
        </w:numPr>
        <w:shd w:val="clear" w:color="auto" w:fill="auto"/>
        <w:tabs>
          <w:tab w:val="left" w:pos="0"/>
          <w:tab w:val="left" w:pos="167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проверка на предмет лжепредпринимательства, благонадежности, наличия налоговой и иной задолженности, источника денежных средств, а также банка, юрисдикции, из которых отправляются средства, полученные преступным путем, посредством направления запросов в соответствующие уполномоченные государственные органы и организации (Министерство финансов, Национальный Банк Республики Казахстан и другие);</w:t>
      </w:r>
    </w:p>
    <w:p w:rsidR="003D36AD" w:rsidRPr="00697BB1" w:rsidRDefault="00300EAA" w:rsidP="00697BB1">
      <w:pPr>
        <w:pStyle w:val="4"/>
        <w:numPr>
          <w:ilvl w:val="0"/>
          <w:numId w:val="14"/>
        </w:numPr>
        <w:shd w:val="clear" w:color="auto" w:fill="auto"/>
        <w:tabs>
          <w:tab w:val="left" w:pos="0"/>
          <w:tab w:val="left" w:pos="168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включать в заключаемые сделки антикоррупционную оговорку. </w:t>
      </w:r>
      <w:r w:rsidR="004F61A8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 оставляет </w:t>
      </w:r>
      <w:proofErr w:type="gramStart"/>
      <w:r w:rsidRPr="00697BB1">
        <w:rPr>
          <w:sz w:val="24"/>
          <w:szCs w:val="24"/>
        </w:rPr>
        <w:t>за собой право на расторжение сделок с третьими лицами в случае обнаружения фактов коррупции с их стороны</w:t>
      </w:r>
      <w:proofErr w:type="gramEnd"/>
      <w:r w:rsidRPr="00697BB1">
        <w:rPr>
          <w:sz w:val="24"/>
          <w:szCs w:val="24"/>
        </w:rPr>
        <w:t>;</w:t>
      </w:r>
    </w:p>
    <w:p w:rsidR="003D36AD" w:rsidRPr="00697BB1" w:rsidRDefault="00300EAA" w:rsidP="00697BB1">
      <w:pPr>
        <w:pStyle w:val="4"/>
        <w:numPr>
          <w:ilvl w:val="0"/>
          <w:numId w:val="14"/>
        </w:numPr>
        <w:shd w:val="clear" w:color="auto" w:fill="auto"/>
        <w:tabs>
          <w:tab w:val="left" w:pos="0"/>
          <w:tab w:val="left" w:pos="167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информировать третьих лиц о принципах и требованиях настоящей Политики.</w:t>
      </w:r>
    </w:p>
    <w:p w:rsidR="003D36AD" w:rsidRPr="00697BB1" w:rsidRDefault="004F61A8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79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  <w:lang w:val="ru-RU"/>
        </w:rPr>
        <w:t>Центр</w:t>
      </w:r>
      <w:r w:rsidR="00300EAA" w:rsidRPr="00697BB1">
        <w:rPr>
          <w:sz w:val="24"/>
          <w:szCs w:val="24"/>
        </w:rPr>
        <w:t xml:space="preserve"> приветствует принятие третьими лицами антикоррупционных политик и процедур, а также стандартов поведения.</w:t>
      </w:r>
    </w:p>
    <w:p w:rsidR="004F61A8" w:rsidRPr="00697BB1" w:rsidRDefault="004F61A8" w:rsidP="00697BB1">
      <w:pPr>
        <w:pStyle w:val="4"/>
        <w:shd w:val="clear" w:color="auto" w:fill="auto"/>
        <w:tabs>
          <w:tab w:val="left" w:pos="0"/>
          <w:tab w:val="left" w:pos="1791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DB6FED" w:rsidP="00697BB1">
      <w:pPr>
        <w:pStyle w:val="22"/>
        <w:shd w:val="clear" w:color="auto" w:fill="auto"/>
        <w:tabs>
          <w:tab w:val="left" w:pos="0"/>
          <w:tab w:val="left" w:pos="3046"/>
        </w:tabs>
        <w:spacing w:before="0" w:after="0" w:line="240" w:lineRule="auto"/>
        <w:ind w:firstLine="567"/>
        <w:rPr>
          <w:sz w:val="24"/>
          <w:szCs w:val="24"/>
        </w:rPr>
      </w:pPr>
      <w:bookmarkStart w:id="10" w:name="bookmark12"/>
      <w:r w:rsidRPr="00697BB1">
        <w:rPr>
          <w:sz w:val="24"/>
          <w:szCs w:val="24"/>
          <w:lang w:val="ru-RU"/>
        </w:rPr>
        <w:t xml:space="preserve">9. </w:t>
      </w:r>
      <w:r w:rsidR="00300EAA" w:rsidRPr="00697BB1">
        <w:rPr>
          <w:sz w:val="24"/>
          <w:szCs w:val="24"/>
        </w:rPr>
        <w:t>Подарки и представительские расходы</w:t>
      </w:r>
      <w:bookmarkEnd w:id="10"/>
    </w:p>
    <w:p w:rsidR="003D36AD" w:rsidRPr="00697BB1" w:rsidRDefault="004F61A8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7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  <w:lang w:val="ru-RU"/>
        </w:rPr>
        <w:t>Центр</w:t>
      </w:r>
      <w:r w:rsidR="00300EAA" w:rsidRPr="00697BB1">
        <w:rPr>
          <w:sz w:val="24"/>
          <w:szCs w:val="24"/>
        </w:rPr>
        <w:t xml:space="preserve"> признает обмен деловыми подарками и осуществление представительских расходов, в том числе на деловое гостеприимство, необходимой частью ведения бизнеса и общепринятой деловой практикой.</w:t>
      </w:r>
      <w:r w:rsidRPr="00697BB1">
        <w:rPr>
          <w:sz w:val="24"/>
          <w:szCs w:val="24"/>
          <w:lang w:val="ru-RU"/>
        </w:rPr>
        <w:t xml:space="preserve"> Центр</w:t>
      </w:r>
      <w:r w:rsidR="00300EAA" w:rsidRPr="00697BB1">
        <w:rPr>
          <w:sz w:val="24"/>
          <w:szCs w:val="24"/>
        </w:rPr>
        <w:t xml:space="preserve"> поощряет атмосферу честности и прозрачности в отношении деловых подарков и расходов на деловое гостеприимство.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8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Обмен деловыми подарками и осуществление представительских расходов, в </w:t>
      </w:r>
      <w:r w:rsidRPr="00697BB1">
        <w:rPr>
          <w:sz w:val="24"/>
          <w:szCs w:val="24"/>
        </w:rPr>
        <w:lastRenderedPageBreak/>
        <w:t xml:space="preserve">том числе на деловое гостеприимство </w:t>
      </w:r>
      <w:r w:rsidR="004F61A8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 с третьими лицами, должны отвечать следующим критериям:</w:t>
      </w:r>
    </w:p>
    <w:p w:rsidR="003D36AD" w:rsidRPr="00697BB1" w:rsidRDefault="00300EAA" w:rsidP="00697BB1">
      <w:pPr>
        <w:pStyle w:val="4"/>
        <w:numPr>
          <w:ilvl w:val="0"/>
          <w:numId w:val="16"/>
        </w:numPr>
        <w:shd w:val="clear" w:color="auto" w:fill="auto"/>
        <w:tabs>
          <w:tab w:val="left" w:pos="0"/>
          <w:tab w:val="left" w:pos="168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полностью соответствовать нормам действующего законодательства Республики Казахстан, внутренним документам </w:t>
      </w:r>
      <w:r w:rsidR="004F61A8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по вопросам представительских расходов;</w:t>
      </w:r>
    </w:p>
    <w:p w:rsidR="003D36AD" w:rsidRPr="00697BB1" w:rsidRDefault="00300EAA" w:rsidP="00697BB1">
      <w:pPr>
        <w:pStyle w:val="4"/>
        <w:numPr>
          <w:ilvl w:val="0"/>
          <w:numId w:val="16"/>
        </w:numPr>
        <w:shd w:val="clear" w:color="auto" w:fill="auto"/>
        <w:tabs>
          <w:tab w:val="left" w:pos="0"/>
          <w:tab w:val="left" w:pos="168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быть разумно обоснованными, соразмерными, не являться наличными или безналичными денежными средствами, ценными бумагами, драгоценными металлами и не представлять собой иные виды или эквиваленты денежных средств, а также не являться предметом роскоши;</w:t>
      </w:r>
    </w:p>
    <w:p w:rsidR="003D36AD" w:rsidRPr="00697BB1" w:rsidRDefault="00300EAA" w:rsidP="00697BB1">
      <w:pPr>
        <w:pStyle w:val="4"/>
        <w:numPr>
          <w:ilvl w:val="0"/>
          <w:numId w:val="16"/>
        </w:numPr>
        <w:shd w:val="clear" w:color="auto" w:fill="auto"/>
        <w:tabs>
          <w:tab w:val="left" w:pos="0"/>
          <w:tab w:val="left" w:pos="168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лицензии, разрешении и т.п. или попытку оказать влияние на получателя с иной незаконной или неэтичной целью;</w:t>
      </w:r>
    </w:p>
    <w:p w:rsidR="003D36AD" w:rsidRPr="00697BB1" w:rsidRDefault="00300EAA" w:rsidP="00697BB1">
      <w:pPr>
        <w:pStyle w:val="4"/>
        <w:numPr>
          <w:ilvl w:val="0"/>
          <w:numId w:val="16"/>
        </w:numPr>
        <w:shd w:val="clear" w:color="auto" w:fill="auto"/>
        <w:tabs>
          <w:tab w:val="left" w:pos="0"/>
          <w:tab w:val="left" w:pos="168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не создавать риска, который может привести к потере деловой репутации для </w:t>
      </w:r>
      <w:r w:rsidR="00FB32B5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>, его должностных лиц и работников.</w:t>
      </w:r>
    </w:p>
    <w:p w:rsidR="00FB32B5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40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Запрещается принимать подарки и знаки гостеприимства от любого потенциального участника закупок, осуществляемых </w:t>
      </w:r>
      <w:r w:rsidR="00FB32B5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ом. При возникновении сомнений соответствия делового подарка или мероприятия требованиям настоящей Политики, должностному лицу или работнику </w:t>
      </w:r>
      <w:r w:rsidR="00FB32B5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следует проконсультироваться с непосредственным вышестоящим руководителем </w:t>
      </w:r>
      <w:bookmarkStart w:id="11" w:name="bookmark13"/>
      <w:r w:rsidR="00FB32B5" w:rsidRPr="00697BB1">
        <w:rPr>
          <w:sz w:val="24"/>
          <w:szCs w:val="24"/>
          <w:lang w:val="ru-RU"/>
        </w:rPr>
        <w:t>Центра</w:t>
      </w:r>
      <w:r w:rsidR="00FB32B5" w:rsidRPr="00697BB1">
        <w:rPr>
          <w:sz w:val="24"/>
          <w:szCs w:val="24"/>
        </w:rPr>
        <w:t xml:space="preserve"> </w:t>
      </w:r>
    </w:p>
    <w:p w:rsidR="00FB32B5" w:rsidRPr="00697BB1" w:rsidRDefault="00FB32B5" w:rsidP="00697BB1">
      <w:pPr>
        <w:pStyle w:val="4"/>
        <w:shd w:val="clear" w:color="auto" w:fill="auto"/>
        <w:tabs>
          <w:tab w:val="left" w:pos="0"/>
          <w:tab w:val="left" w:pos="1402"/>
        </w:tabs>
        <w:spacing w:before="0" w:line="240" w:lineRule="auto"/>
        <w:ind w:firstLine="567"/>
        <w:jc w:val="both"/>
        <w:rPr>
          <w:b/>
          <w:sz w:val="24"/>
          <w:szCs w:val="24"/>
          <w:lang w:val="ru-RU"/>
        </w:rPr>
      </w:pPr>
    </w:p>
    <w:p w:rsidR="003D36AD" w:rsidRPr="00697BB1" w:rsidRDefault="00DB6FED" w:rsidP="00697BB1">
      <w:pPr>
        <w:pStyle w:val="4"/>
        <w:shd w:val="clear" w:color="auto" w:fill="auto"/>
        <w:tabs>
          <w:tab w:val="left" w:pos="0"/>
          <w:tab w:val="left" w:pos="1402"/>
        </w:tabs>
        <w:spacing w:before="0" w:line="240" w:lineRule="auto"/>
        <w:ind w:firstLine="567"/>
        <w:rPr>
          <w:b/>
          <w:sz w:val="24"/>
          <w:szCs w:val="24"/>
        </w:rPr>
      </w:pPr>
      <w:r w:rsidRPr="00697BB1">
        <w:rPr>
          <w:b/>
          <w:sz w:val="24"/>
          <w:szCs w:val="24"/>
          <w:lang w:val="ru-RU"/>
        </w:rPr>
        <w:t>10.</w:t>
      </w:r>
      <w:r w:rsidR="00300EAA" w:rsidRPr="00697BB1">
        <w:rPr>
          <w:b/>
          <w:sz w:val="24"/>
          <w:szCs w:val="24"/>
        </w:rPr>
        <w:t xml:space="preserve"> Управление персоналом</w:t>
      </w:r>
      <w:bookmarkEnd w:id="11"/>
    </w:p>
    <w:p w:rsidR="003D36AD" w:rsidRPr="00697BB1" w:rsidRDefault="00FB32B5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4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  <w:lang w:val="ru-RU"/>
        </w:rPr>
        <w:t>Центр</w:t>
      </w:r>
      <w:r w:rsidR="00300EAA" w:rsidRPr="00697BB1">
        <w:rPr>
          <w:sz w:val="24"/>
          <w:szCs w:val="24"/>
        </w:rPr>
        <w:t xml:space="preserve"> придерживается принципов объективности и честности при принятии кадровых решений. С целью исключения коррупционных рисков при найме, оценке, продвижении и увольнении персонала, </w:t>
      </w:r>
      <w:r w:rsidRPr="00697BB1">
        <w:rPr>
          <w:sz w:val="24"/>
          <w:szCs w:val="24"/>
          <w:lang w:val="ru-RU"/>
        </w:rPr>
        <w:t>Центр</w:t>
      </w:r>
      <w:r w:rsidR="00300EAA" w:rsidRPr="00697BB1">
        <w:rPr>
          <w:sz w:val="24"/>
          <w:szCs w:val="24"/>
        </w:rPr>
        <w:t>:</w:t>
      </w:r>
    </w:p>
    <w:p w:rsidR="003D36AD" w:rsidRPr="00697BB1" w:rsidRDefault="00300EAA" w:rsidP="00697BB1">
      <w:pPr>
        <w:pStyle w:val="4"/>
        <w:numPr>
          <w:ilvl w:val="0"/>
          <w:numId w:val="17"/>
        </w:numPr>
        <w:shd w:val="clear" w:color="auto" w:fill="auto"/>
        <w:tabs>
          <w:tab w:val="left" w:pos="0"/>
          <w:tab w:val="left" w:pos="167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разрабатывает и утверждает в установленном порядке прозрачные процедуры отбора и найма персонала и соответствующие квалификационные требования к должности;</w:t>
      </w:r>
    </w:p>
    <w:p w:rsidR="003D36AD" w:rsidRPr="00697BB1" w:rsidRDefault="00300EAA" w:rsidP="00697BB1">
      <w:pPr>
        <w:pStyle w:val="4"/>
        <w:numPr>
          <w:ilvl w:val="0"/>
          <w:numId w:val="17"/>
        </w:numPr>
        <w:shd w:val="clear" w:color="auto" w:fill="auto"/>
        <w:tabs>
          <w:tab w:val="left" w:pos="0"/>
          <w:tab w:val="left" w:pos="16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осуществляет проверку кандидатов на трудоустройство перед принятием решения о начале или продолжении трудовых отношений на предмет их благонадежности и отсутствия конфликта интересов;вознаграждения исходя из результативности своих ключевых показателей деятельности и профессиональных достижений;</w:t>
      </w:r>
    </w:p>
    <w:p w:rsidR="003D36AD" w:rsidRPr="00697BB1" w:rsidRDefault="00300EAA" w:rsidP="00697BB1">
      <w:pPr>
        <w:pStyle w:val="4"/>
        <w:numPr>
          <w:ilvl w:val="0"/>
          <w:numId w:val="12"/>
        </w:numPr>
        <w:shd w:val="clear" w:color="auto" w:fill="auto"/>
        <w:tabs>
          <w:tab w:val="left" w:pos="0"/>
          <w:tab w:val="left" w:pos="167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принимает решение о продвижении на вышестоящую должность исходя из деловых качеств и квалификации работника;</w:t>
      </w:r>
    </w:p>
    <w:p w:rsidR="003D36AD" w:rsidRPr="00697BB1" w:rsidRDefault="00300EAA" w:rsidP="00697BB1">
      <w:pPr>
        <w:pStyle w:val="4"/>
        <w:numPr>
          <w:ilvl w:val="0"/>
          <w:numId w:val="12"/>
        </w:numPr>
        <w:shd w:val="clear" w:color="auto" w:fill="auto"/>
        <w:tabs>
          <w:tab w:val="left" w:pos="0"/>
          <w:tab w:val="left" w:pos="167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осуществляет процедуру расторжения трудовых отношений с работником по основаниям, предусмотренным законодательством Республики Казахстан.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7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Согласие должностных лиц/работников </w:t>
      </w:r>
      <w:r w:rsidR="00FB32B5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на принятие антикоррупционных ограничений фиксируется структурным подразделением, ответственным за формирование и обеспечение кадровой политики в </w:t>
      </w:r>
      <w:r w:rsidR="00FB32B5" w:rsidRPr="00697BB1">
        <w:rPr>
          <w:sz w:val="24"/>
          <w:szCs w:val="24"/>
          <w:lang w:val="ru-RU"/>
        </w:rPr>
        <w:t>Центре</w:t>
      </w:r>
      <w:r w:rsidRPr="00697BB1">
        <w:rPr>
          <w:sz w:val="24"/>
          <w:szCs w:val="24"/>
        </w:rPr>
        <w:t xml:space="preserve"> в срок не более 5 рабочих дней со дня вступления в должность/ приема на работу, согласно антикоррупционному стандарту </w:t>
      </w:r>
      <w:r w:rsidR="00FB32B5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6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В случае непринятия антикоррупционных ограничений должностными лицами </w:t>
      </w:r>
      <w:r w:rsidR="00FB32B5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, информация доводится до сведения Совета директоров </w:t>
      </w:r>
      <w:r w:rsidR="00FB32B5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для принятия соответствующих мер.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5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Непринятие антикоррупционных ограничений работниками </w:t>
      </w:r>
      <w:r w:rsidR="00FB32B5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влечет отказ в приеме на работу, либо увольнение.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6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Несоблюдение должностными лицами/работниками </w:t>
      </w:r>
      <w:r w:rsidR="00FB32B5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антикоррупционных ограничений в случаях отсутствия признаков уголовно наказуемого деяния и административного правонарушения является основанием для прекращения полномочий/увольнения.</w:t>
      </w:r>
    </w:p>
    <w:p w:rsidR="00FB32B5" w:rsidRPr="00697BB1" w:rsidRDefault="00FB32B5" w:rsidP="00697BB1">
      <w:pPr>
        <w:pStyle w:val="4"/>
        <w:shd w:val="clear" w:color="auto" w:fill="auto"/>
        <w:tabs>
          <w:tab w:val="left" w:pos="0"/>
          <w:tab w:val="left" w:pos="1666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DB6FED" w:rsidP="00697BB1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4"/>
          <w:szCs w:val="24"/>
        </w:rPr>
      </w:pPr>
      <w:bookmarkStart w:id="12" w:name="bookmark14"/>
      <w:r w:rsidRPr="00697BB1">
        <w:rPr>
          <w:sz w:val="24"/>
          <w:szCs w:val="24"/>
          <w:lang w:val="ru-RU"/>
        </w:rPr>
        <w:t xml:space="preserve">11. </w:t>
      </w:r>
      <w:r w:rsidR="00300EAA" w:rsidRPr="00697BB1">
        <w:rPr>
          <w:sz w:val="24"/>
          <w:szCs w:val="24"/>
        </w:rPr>
        <w:t>Предотвращение и разрешение конфликта интересов</w:t>
      </w:r>
      <w:bookmarkEnd w:id="12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7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Управление конфликтом интересов является одним из важнейших антикоррупционных механизмов. </w:t>
      </w:r>
      <w:r w:rsidR="00961E48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уделяет большое внимание предотвращению реализации рисков, связанных с конфликтом интересов, и их урегулированию.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Должностные лица и работники </w:t>
      </w:r>
      <w:r w:rsidR="00961E48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при выполнении своих служебных обязанностей обязаны руководствоваться интересами </w:t>
      </w:r>
      <w:r w:rsidR="00961E48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 и избегать ситуаций или обстоятельств, при которых их личные интересы будут противоречить интересам </w:t>
      </w:r>
      <w:r w:rsidR="00961E48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. В </w:t>
      </w:r>
      <w:r w:rsidRPr="00697BB1">
        <w:rPr>
          <w:sz w:val="24"/>
          <w:szCs w:val="24"/>
        </w:rPr>
        <w:lastRenderedPageBreak/>
        <w:t xml:space="preserve">случае возникновения конфликта интересов (или возможности его возникновения) должностные лица и работники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обязаны в письменной форме довести данную</w:t>
      </w:r>
    </w:p>
    <w:p w:rsidR="003D36AD" w:rsidRPr="00697BB1" w:rsidRDefault="00300EAA" w:rsidP="00697BB1">
      <w:pPr>
        <w:pStyle w:val="4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информацию до сведения непосредственного руководителя либо вышестоящего руководства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8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Председатель Совета директоров или Председатель Правления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по обращениям должностных лиц и работников или при получении информации из других источников обязаны своевременно принимать соответствующие меры реагирования в соответствии с Правилами урегулирования корпоративных конфликтов и конфликта интересов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>.</w:t>
      </w:r>
    </w:p>
    <w:p w:rsidR="00CD30F0" w:rsidRPr="00697BB1" w:rsidRDefault="00CD30F0" w:rsidP="00697BB1">
      <w:pPr>
        <w:pStyle w:val="4"/>
        <w:shd w:val="clear" w:color="auto" w:fill="auto"/>
        <w:tabs>
          <w:tab w:val="left" w:pos="0"/>
          <w:tab w:val="left" w:pos="1682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DB6FED" w:rsidP="00697BB1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4"/>
          <w:szCs w:val="24"/>
        </w:rPr>
      </w:pPr>
      <w:bookmarkStart w:id="13" w:name="bookmark15"/>
      <w:r w:rsidRPr="00697BB1">
        <w:rPr>
          <w:sz w:val="24"/>
          <w:szCs w:val="24"/>
          <w:lang w:val="ru-RU"/>
        </w:rPr>
        <w:t xml:space="preserve">12. </w:t>
      </w:r>
      <w:r w:rsidR="00300EAA" w:rsidRPr="00697BB1">
        <w:rPr>
          <w:sz w:val="24"/>
          <w:szCs w:val="24"/>
        </w:rPr>
        <w:t>Идентификация и оценка коррупционных рисков</w:t>
      </w:r>
      <w:bookmarkEnd w:id="13"/>
    </w:p>
    <w:p w:rsidR="003D36AD" w:rsidRPr="00697BB1" w:rsidRDefault="00CD30F0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Центр</w:t>
      </w:r>
      <w:r w:rsidRPr="00697BB1">
        <w:rPr>
          <w:sz w:val="24"/>
          <w:szCs w:val="24"/>
          <w:lang w:val="ru-RU"/>
        </w:rPr>
        <w:t xml:space="preserve"> </w:t>
      </w:r>
      <w:r w:rsidR="00300EAA" w:rsidRPr="00697BB1">
        <w:rPr>
          <w:sz w:val="24"/>
          <w:szCs w:val="24"/>
        </w:rPr>
        <w:t xml:space="preserve">ежегодно идентифицирует, проводит оценку коррупционных рисков, а также разрабатывает меры по их минимизации в соответствии с внутренними документами по управлению рисками </w:t>
      </w:r>
      <w:r w:rsidRPr="00697BB1">
        <w:rPr>
          <w:sz w:val="24"/>
          <w:szCs w:val="24"/>
        </w:rPr>
        <w:t>Центра</w:t>
      </w:r>
      <w:r w:rsidR="00300EAA"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Целью идентификации и оценки коррупционных рисков является выявление тех видов деятельности и бизнес-процессов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, которые подвержены рискам несоблюдения антикоррупционного законодательства, и где высока вероятность совершения должностными лицами и работниками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коррупционных правонарушений, как в целях получения личной выгоды, так и в целях получения выгоды </w:t>
      </w:r>
      <w:r w:rsidR="00CD30F0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ом.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7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Идентификация, оценка корру</w:t>
      </w:r>
      <w:r w:rsidRPr="00697BB1">
        <w:rPr>
          <w:rStyle w:val="11"/>
          <w:sz w:val="24"/>
          <w:szCs w:val="24"/>
        </w:rPr>
        <w:t>пци</w:t>
      </w:r>
      <w:r w:rsidRPr="00697BB1">
        <w:rPr>
          <w:sz w:val="24"/>
          <w:szCs w:val="24"/>
        </w:rPr>
        <w:t>онных рисков производится на основании антикоррупционного мониторинга и внутреннего анализа коррупционных рисков.</w:t>
      </w:r>
    </w:p>
    <w:p w:rsidR="00CD30F0" w:rsidRPr="00697BB1" w:rsidRDefault="00CD30F0" w:rsidP="00697BB1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567"/>
        <w:jc w:val="both"/>
        <w:rPr>
          <w:rStyle w:val="24"/>
          <w:b/>
          <w:bCs/>
          <w:sz w:val="24"/>
          <w:szCs w:val="24"/>
          <w:lang w:val="ru-RU"/>
        </w:rPr>
      </w:pPr>
      <w:bookmarkStart w:id="14" w:name="bookmark16"/>
    </w:p>
    <w:p w:rsidR="003D36AD" w:rsidRPr="00697BB1" w:rsidRDefault="00DB6FED" w:rsidP="00697BB1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4"/>
          <w:szCs w:val="24"/>
        </w:rPr>
      </w:pPr>
      <w:r w:rsidRPr="00697BB1">
        <w:rPr>
          <w:rStyle w:val="24"/>
          <w:b/>
          <w:bCs/>
          <w:sz w:val="24"/>
          <w:szCs w:val="24"/>
          <w:lang w:val="ru-RU"/>
        </w:rPr>
        <w:t>13</w:t>
      </w:r>
      <w:r w:rsidR="00CD30F0" w:rsidRPr="00697BB1">
        <w:rPr>
          <w:rStyle w:val="24"/>
          <w:b/>
          <w:bCs/>
          <w:sz w:val="24"/>
          <w:szCs w:val="24"/>
          <w:lang w:val="ru-RU"/>
        </w:rPr>
        <w:t>.</w:t>
      </w:r>
      <w:r w:rsidR="00300EAA" w:rsidRPr="00697BB1">
        <w:rPr>
          <w:rStyle w:val="24"/>
          <w:b/>
          <w:bCs/>
          <w:sz w:val="24"/>
          <w:szCs w:val="24"/>
        </w:rPr>
        <w:t xml:space="preserve"> </w:t>
      </w:r>
      <w:r w:rsidR="00300EAA" w:rsidRPr="00697BB1">
        <w:rPr>
          <w:sz w:val="24"/>
          <w:szCs w:val="24"/>
        </w:rPr>
        <w:t>Антикоррупционный мониторинг</w:t>
      </w:r>
      <w:bookmarkEnd w:id="14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Антикоррупционный мониторинг - деятельность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по сбору, обработке, обобщению, анализу и оценке информации, касающейся эффективности</w:t>
      </w:r>
      <w:r w:rsidRPr="00697BB1">
        <w:rPr>
          <w:sz w:val="24"/>
          <w:szCs w:val="24"/>
        </w:rPr>
        <w:tab/>
        <w:t>антикоррупционной</w:t>
      </w:r>
      <w:r w:rsidRPr="00697BB1">
        <w:rPr>
          <w:sz w:val="24"/>
          <w:szCs w:val="24"/>
        </w:rPr>
        <w:tab/>
        <w:t>политики,</w:t>
      </w:r>
      <w:r w:rsidRPr="00697BB1">
        <w:rPr>
          <w:sz w:val="24"/>
          <w:szCs w:val="24"/>
        </w:rPr>
        <w:tab/>
        <w:t xml:space="preserve">состояния правоприменительной практики в сфере противодействия коррупции, а также восприятия и оценки уровня коррупции </w:t>
      </w:r>
      <w:r w:rsidR="00CD30F0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ом.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8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Предметом антикоррупционного мониторинга является</w:t>
      </w:r>
      <w:r w:rsidR="00CD30F0" w:rsidRPr="00697BB1">
        <w:rPr>
          <w:sz w:val="24"/>
          <w:szCs w:val="24"/>
          <w:lang w:val="ru-RU"/>
        </w:rPr>
        <w:t xml:space="preserve"> </w:t>
      </w:r>
      <w:r w:rsidRPr="00697BB1">
        <w:rPr>
          <w:sz w:val="24"/>
          <w:szCs w:val="24"/>
        </w:rPr>
        <w:t xml:space="preserve">деятельность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>. Антикорру</w:t>
      </w:r>
      <w:r w:rsidRPr="00697BB1">
        <w:rPr>
          <w:rStyle w:val="11"/>
          <w:sz w:val="24"/>
          <w:szCs w:val="24"/>
        </w:rPr>
        <w:t>пци</w:t>
      </w:r>
      <w:r w:rsidRPr="00697BB1">
        <w:rPr>
          <w:sz w:val="24"/>
          <w:szCs w:val="24"/>
        </w:rPr>
        <w:t>онный мониторинг проводится</w:t>
      </w:r>
      <w:r w:rsidR="00CD30F0" w:rsidRPr="00697BB1">
        <w:rPr>
          <w:sz w:val="24"/>
          <w:szCs w:val="24"/>
          <w:lang w:val="ru-RU"/>
        </w:rPr>
        <w:t xml:space="preserve"> </w:t>
      </w:r>
      <w:r w:rsidR="00CD30F0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>ом по собственной инициативе результаты которого могут являться</w:t>
      </w:r>
      <w:r w:rsidR="00CD30F0" w:rsidRPr="00697BB1">
        <w:rPr>
          <w:sz w:val="24"/>
          <w:szCs w:val="24"/>
          <w:lang w:val="ru-RU"/>
        </w:rPr>
        <w:t xml:space="preserve"> </w:t>
      </w:r>
      <w:r w:rsidRPr="00697BB1">
        <w:rPr>
          <w:sz w:val="24"/>
          <w:szCs w:val="24"/>
        </w:rPr>
        <w:t>основанием для проведения внутреннего анализа коррупционных рисков, а также для совершенствования мер, направленных на формирование антикоррупционной культуры.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40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Антикоррупционный мониторинг осуществляется путем:</w:t>
      </w:r>
    </w:p>
    <w:p w:rsidR="003D36AD" w:rsidRPr="00697BB1" w:rsidRDefault="00300EAA" w:rsidP="00697BB1">
      <w:pPr>
        <w:pStyle w:val="4"/>
        <w:numPr>
          <w:ilvl w:val="0"/>
          <w:numId w:val="18"/>
        </w:numPr>
        <w:shd w:val="clear" w:color="auto" w:fill="auto"/>
        <w:tabs>
          <w:tab w:val="left" w:pos="0"/>
          <w:tab w:val="left" w:pos="137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изучения деятельности структурных подразделений </w:t>
      </w:r>
      <w:r w:rsidR="00CD30F0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по вопросам противодействия коррупции;</w:t>
      </w:r>
    </w:p>
    <w:p w:rsidR="003D36AD" w:rsidRPr="00697BB1" w:rsidRDefault="00300EAA" w:rsidP="00697BB1">
      <w:pPr>
        <w:pStyle w:val="4"/>
        <w:numPr>
          <w:ilvl w:val="0"/>
          <w:numId w:val="18"/>
        </w:numPr>
        <w:shd w:val="clear" w:color="auto" w:fill="auto"/>
        <w:tabs>
          <w:tab w:val="left" w:pos="0"/>
          <w:tab w:val="left" w:pos="134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изучения публикаций в средствах массовой информации и обращений физически и юридических лиц по вопросам противодействия коррупции;</w:t>
      </w:r>
    </w:p>
    <w:p w:rsidR="003D36AD" w:rsidRPr="00697BB1" w:rsidRDefault="00300EAA" w:rsidP="00697BB1">
      <w:pPr>
        <w:pStyle w:val="4"/>
        <w:numPr>
          <w:ilvl w:val="0"/>
          <w:numId w:val="18"/>
        </w:numPr>
        <w:shd w:val="clear" w:color="auto" w:fill="auto"/>
        <w:tabs>
          <w:tab w:val="left" w:pos="0"/>
          <w:tab w:val="left" w:pos="1413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рассмотрения результатов социологических опросов по вопросам противодействия коррупции.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7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Результаты антикоррупционного мониторинга могут быть направлены в уполномоченный орган по противодействию коррупции для обобщения.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54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При проведении антикоррупционного мониторинга </w:t>
      </w:r>
      <w:r w:rsidR="00CD30F0" w:rsidRPr="00697BB1">
        <w:rPr>
          <w:sz w:val="24"/>
          <w:szCs w:val="24"/>
        </w:rPr>
        <w:t>Центр</w:t>
      </w:r>
      <w:r w:rsidRPr="00697BB1">
        <w:rPr>
          <w:sz w:val="24"/>
          <w:szCs w:val="24"/>
        </w:rPr>
        <w:t xml:space="preserve"> руководствуется Правилами проведения антикоррупционного мониторинга, утвержденными уполномоченным государственным органом по противодействию коррупции.</w:t>
      </w:r>
    </w:p>
    <w:p w:rsidR="00CD30F0" w:rsidRPr="00697BB1" w:rsidRDefault="00CD30F0" w:rsidP="00697BB1">
      <w:pPr>
        <w:pStyle w:val="22"/>
        <w:shd w:val="clear" w:color="auto" w:fill="auto"/>
        <w:tabs>
          <w:tab w:val="left" w:pos="0"/>
          <w:tab w:val="left" w:pos="2382"/>
        </w:tabs>
        <w:spacing w:before="0" w:after="0" w:line="240" w:lineRule="auto"/>
        <w:ind w:firstLine="567"/>
        <w:jc w:val="both"/>
        <w:rPr>
          <w:sz w:val="24"/>
          <w:szCs w:val="24"/>
          <w:lang w:val="ru-RU"/>
        </w:rPr>
      </w:pPr>
      <w:bookmarkStart w:id="15" w:name="bookmark17"/>
    </w:p>
    <w:p w:rsidR="003D36AD" w:rsidRPr="00697BB1" w:rsidRDefault="00DB6FED" w:rsidP="00697BB1">
      <w:pPr>
        <w:pStyle w:val="22"/>
        <w:shd w:val="clear" w:color="auto" w:fill="auto"/>
        <w:tabs>
          <w:tab w:val="left" w:pos="0"/>
          <w:tab w:val="left" w:pos="2382"/>
        </w:tabs>
        <w:spacing w:before="0" w:after="0" w:line="240" w:lineRule="auto"/>
        <w:ind w:firstLine="567"/>
        <w:rPr>
          <w:sz w:val="24"/>
          <w:szCs w:val="24"/>
        </w:rPr>
      </w:pPr>
      <w:r w:rsidRPr="00697BB1">
        <w:rPr>
          <w:sz w:val="24"/>
          <w:szCs w:val="24"/>
          <w:lang w:val="ru-RU"/>
        </w:rPr>
        <w:t>14</w:t>
      </w:r>
      <w:r w:rsidR="00CD30F0" w:rsidRPr="00697BB1">
        <w:rPr>
          <w:sz w:val="24"/>
          <w:szCs w:val="24"/>
          <w:lang w:val="ru-RU"/>
        </w:rPr>
        <w:t xml:space="preserve">. </w:t>
      </w:r>
      <w:r w:rsidR="00300EAA" w:rsidRPr="00697BB1">
        <w:rPr>
          <w:sz w:val="24"/>
          <w:szCs w:val="24"/>
        </w:rPr>
        <w:t>Внутренний анализ коррупционных рисков</w:t>
      </w:r>
      <w:bookmarkEnd w:id="15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39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Под внутренним анализом корру</w:t>
      </w:r>
      <w:r w:rsidRPr="00697BB1">
        <w:rPr>
          <w:rStyle w:val="11"/>
          <w:sz w:val="24"/>
          <w:szCs w:val="24"/>
        </w:rPr>
        <w:t>пци</w:t>
      </w:r>
      <w:r w:rsidRPr="00697BB1">
        <w:rPr>
          <w:sz w:val="24"/>
          <w:szCs w:val="24"/>
        </w:rPr>
        <w:t>онных рисков (далее - Анализ) понимается деятельность по выявлению и изучению причин и условий, способствующих совершению коррупционных правонарушений.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403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Решение о проведении Анализа принимается Председателем Правления</w:t>
      </w:r>
      <w:r w:rsidR="00DB6FED" w:rsidRPr="00697BB1">
        <w:rPr>
          <w:sz w:val="24"/>
          <w:szCs w:val="24"/>
          <w:lang w:val="ru-RU"/>
        </w:rPr>
        <w:t xml:space="preserve"> Центра</w:t>
      </w:r>
      <w:r w:rsidRPr="00697BB1">
        <w:rPr>
          <w:sz w:val="24"/>
          <w:szCs w:val="24"/>
        </w:rPr>
        <w:t>, в том числе на основании результатов антикоррупционного мониторинга.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40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Объектом Анализа является деятельность структурных подразделений </w:t>
      </w:r>
      <w:r w:rsidR="00DB6FED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и осуществляется по следующим направлениям:</w:t>
      </w:r>
    </w:p>
    <w:p w:rsidR="003D36AD" w:rsidRPr="00697BB1" w:rsidRDefault="00300EAA" w:rsidP="00697BB1">
      <w:pPr>
        <w:pStyle w:val="4"/>
        <w:numPr>
          <w:ilvl w:val="0"/>
          <w:numId w:val="20"/>
        </w:numPr>
        <w:shd w:val="clear" w:color="auto" w:fill="auto"/>
        <w:tabs>
          <w:tab w:val="left" w:pos="0"/>
          <w:tab w:val="left" w:pos="144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выявление коррупционных рисков во внутренних документах, затрагивающих </w:t>
      </w:r>
      <w:r w:rsidRPr="00697BB1">
        <w:rPr>
          <w:sz w:val="24"/>
          <w:szCs w:val="24"/>
        </w:rPr>
        <w:lastRenderedPageBreak/>
        <w:t>деятельность структурного подразделения;</w:t>
      </w:r>
    </w:p>
    <w:p w:rsidR="003D36AD" w:rsidRPr="00697BB1" w:rsidRDefault="00300EAA" w:rsidP="00697BB1">
      <w:pPr>
        <w:pStyle w:val="4"/>
        <w:numPr>
          <w:ilvl w:val="0"/>
          <w:numId w:val="20"/>
        </w:numPr>
        <w:shd w:val="clear" w:color="auto" w:fill="auto"/>
        <w:tabs>
          <w:tab w:val="left" w:pos="0"/>
          <w:tab w:val="left" w:pos="130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выявление коррупционных рисков в организационно -управленческой деятельности структурного подразделения.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8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Во внутренних документах, затрагивающих деятельность структурного подразделения, выявляются дискреционные полномочия и нормы, способствующие совершению коррупционных правонарушений.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43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Под организационно-управленческой деятельностью структурного подразделения понимаются вопросы:</w:t>
      </w:r>
    </w:p>
    <w:p w:rsidR="003D36AD" w:rsidRPr="00697BB1" w:rsidRDefault="00300EAA" w:rsidP="00697BB1">
      <w:pPr>
        <w:pStyle w:val="4"/>
        <w:numPr>
          <w:ilvl w:val="0"/>
          <w:numId w:val="15"/>
        </w:numPr>
        <w:shd w:val="clear" w:color="auto" w:fill="auto"/>
        <w:tabs>
          <w:tab w:val="left" w:pos="0"/>
          <w:tab w:val="left" w:pos="111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управление персоналом, в том числе сменяемость кадров;</w:t>
      </w:r>
    </w:p>
    <w:p w:rsidR="003D36AD" w:rsidRPr="00697BB1" w:rsidRDefault="00300EAA" w:rsidP="00697BB1">
      <w:pPr>
        <w:pStyle w:val="4"/>
        <w:numPr>
          <w:ilvl w:val="0"/>
          <w:numId w:val="15"/>
        </w:numPr>
        <w:shd w:val="clear" w:color="auto" w:fill="auto"/>
        <w:tabs>
          <w:tab w:val="left" w:pos="0"/>
          <w:tab w:val="left" w:pos="111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урегулирования конфликта интересов;</w:t>
      </w:r>
    </w:p>
    <w:p w:rsidR="003D36AD" w:rsidRPr="00697BB1" w:rsidRDefault="00300EAA" w:rsidP="00697BB1">
      <w:pPr>
        <w:pStyle w:val="4"/>
        <w:numPr>
          <w:ilvl w:val="0"/>
          <w:numId w:val="15"/>
        </w:numPr>
        <w:shd w:val="clear" w:color="auto" w:fill="auto"/>
        <w:tabs>
          <w:tab w:val="left" w:pos="0"/>
          <w:tab w:val="left" w:pos="111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оказания государственных услуг;</w:t>
      </w:r>
    </w:p>
    <w:p w:rsidR="003D36AD" w:rsidRPr="00697BB1" w:rsidRDefault="00300EAA" w:rsidP="00697BB1">
      <w:pPr>
        <w:pStyle w:val="4"/>
        <w:numPr>
          <w:ilvl w:val="0"/>
          <w:numId w:val="15"/>
        </w:numPr>
        <w:shd w:val="clear" w:color="auto" w:fill="auto"/>
        <w:tabs>
          <w:tab w:val="left" w:pos="0"/>
          <w:tab w:val="left" w:pos="110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реализации функций структурного подразделения;</w:t>
      </w:r>
    </w:p>
    <w:p w:rsidR="003D36AD" w:rsidRPr="00697BB1" w:rsidRDefault="00300EAA" w:rsidP="00697BB1">
      <w:pPr>
        <w:pStyle w:val="4"/>
        <w:numPr>
          <w:ilvl w:val="0"/>
          <w:numId w:val="15"/>
        </w:numPr>
        <w:shd w:val="clear" w:color="auto" w:fill="auto"/>
        <w:tabs>
          <w:tab w:val="left" w:pos="0"/>
          <w:tab w:val="left" w:pos="128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иные вопросы, вытекающие из организационно-управленческой деятельности подразделения.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7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Проведение внутреннего анализа коррупционных рисков осуществляется в порядке, определенном Правилами проведения внутреннего анализа коррупционных рисков </w:t>
      </w:r>
      <w:r w:rsidR="00DB6FED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 xml:space="preserve">, утвержденные Правлением </w:t>
      </w:r>
      <w:r w:rsidR="00DB6FED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561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Для любой корру</w:t>
      </w:r>
      <w:r w:rsidRPr="00697BB1">
        <w:rPr>
          <w:rStyle w:val="11"/>
          <w:sz w:val="24"/>
          <w:szCs w:val="24"/>
        </w:rPr>
        <w:t>пци</w:t>
      </w:r>
      <w:r w:rsidRPr="00697BB1">
        <w:rPr>
          <w:sz w:val="24"/>
          <w:szCs w:val="24"/>
        </w:rPr>
        <w:t xml:space="preserve">онной схемы принят нулевой уровень терпимости к риску и в каждом случае </w:t>
      </w:r>
      <w:r w:rsidR="00DB6FED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 разрабатывает меры по минимизации рисков коррупции, выявленных по результатам внутреннего анализа.</w:t>
      </w:r>
      <w:r w:rsidR="00DB6FED" w:rsidRPr="00697BB1">
        <w:rPr>
          <w:sz w:val="24"/>
          <w:szCs w:val="24"/>
          <w:lang w:val="ru-RU"/>
        </w:rPr>
        <w:t xml:space="preserve"> </w:t>
      </w:r>
      <w:r w:rsidRPr="00697BB1">
        <w:rPr>
          <w:sz w:val="24"/>
          <w:szCs w:val="24"/>
        </w:rPr>
        <w:t xml:space="preserve">Порядок проведения идентификации и оценки коррупционных рисков, разработки мер по их минимизации регламентируется настоящей Политикой и иными внутренними документами </w:t>
      </w:r>
      <w:r w:rsidR="00DB6FED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.</w:t>
      </w:r>
    </w:p>
    <w:p w:rsidR="00DB6FED" w:rsidRPr="00697BB1" w:rsidRDefault="00DB6FED" w:rsidP="00697BB1">
      <w:pPr>
        <w:pStyle w:val="4"/>
        <w:shd w:val="clear" w:color="auto" w:fill="auto"/>
        <w:tabs>
          <w:tab w:val="left" w:pos="0"/>
          <w:tab w:val="left" w:pos="1561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DB6FED" w:rsidP="00697BB1">
      <w:pPr>
        <w:pStyle w:val="22"/>
        <w:shd w:val="clear" w:color="auto" w:fill="auto"/>
        <w:tabs>
          <w:tab w:val="left" w:pos="0"/>
          <w:tab w:val="left" w:pos="1644"/>
        </w:tabs>
        <w:spacing w:before="0" w:after="0" w:line="240" w:lineRule="auto"/>
        <w:ind w:firstLine="567"/>
        <w:rPr>
          <w:sz w:val="24"/>
          <w:szCs w:val="24"/>
        </w:rPr>
      </w:pPr>
      <w:bookmarkStart w:id="16" w:name="bookmark18"/>
      <w:r w:rsidRPr="00697BB1">
        <w:rPr>
          <w:sz w:val="24"/>
          <w:szCs w:val="24"/>
          <w:lang w:val="ru-RU"/>
        </w:rPr>
        <w:t xml:space="preserve">15. </w:t>
      </w:r>
      <w:r w:rsidR="00300EAA" w:rsidRPr="00697BB1">
        <w:rPr>
          <w:sz w:val="24"/>
          <w:szCs w:val="24"/>
        </w:rPr>
        <w:t>Разработка антикоррупционных стандартов, формирование антикоррупционной культуры</w:t>
      </w:r>
      <w:bookmarkEnd w:id="16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38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Антикоррупционные стандарты - установленная для деятельности </w:t>
      </w:r>
      <w:r w:rsidR="00DB6FED" w:rsidRPr="00697BB1">
        <w:rPr>
          <w:sz w:val="24"/>
          <w:szCs w:val="24"/>
        </w:rPr>
        <w:t xml:space="preserve">Центра </w:t>
      </w:r>
      <w:r w:rsidRPr="00697BB1">
        <w:rPr>
          <w:sz w:val="24"/>
          <w:szCs w:val="24"/>
        </w:rPr>
        <w:t xml:space="preserve">система рекомендаций, направленная на предупреждение коррупции в соответствии с Антикоррупционным стандартом </w:t>
      </w:r>
      <w:r w:rsidR="00DB6FED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, утвержденным Правлением </w:t>
      </w:r>
      <w:r w:rsidR="00DB6FED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48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Антикоррупционный стандарт </w:t>
      </w:r>
      <w:r w:rsidR="00DB6FED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определяет действия и решения лиц, работающих в </w:t>
      </w:r>
      <w:r w:rsidR="00DB6FED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>е, направленные на неукоснительное их соблюдение и предотвращение коррупционных проявлений.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7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Антикоррупционный стандарт учитываются при разработке внутренних документов </w:t>
      </w:r>
      <w:r w:rsidR="00DB6FED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>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459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Задачами антикоррупционного стандарта является:</w:t>
      </w:r>
    </w:p>
    <w:p w:rsidR="003D36AD" w:rsidRPr="00697BB1" w:rsidRDefault="00300EAA" w:rsidP="00697BB1">
      <w:pPr>
        <w:pStyle w:val="4"/>
        <w:numPr>
          <w:ilvl w:val="0"/>
          <w:numId w:val="21"/>
        </w:numPr>
        <w:shd w:val="clear" w:color="auto" w:fill="auto"/>
        <w:tabs>
          <w:tab w:val="left" w:pos="0"/>
          <w:tab w:val="left" w:pos="139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формирование устойчивого антикоррупционного поведения лиц, работающих в </w:t>
      </w:r>
      <w:r w:rsidR="00DB6FED" w:rsidRPr="00697BB1">
        <w:rPr>
          <w:sz w:val="24"/>
          <w:szCs w:val="24"/>
        </w:rPr>
        <w:t>Центр</w:t>
      </w:r>
      <w:r w:rsidR="00DB6FED" w:rsidRPr="00697BB1">
        <w:rPr>
          <w:sz w:val="24"/>
          <w:szCs w:val="24"/>
          <w:lang w:val="ru-RU"/>
        </w:rPr>
        <w:t>е</w:t>
      </w:r>
      <w:r w:rsidRPr="00697BB1">
        <w:rPr>
          <w:sz w:val="24"/>
          <w:szCs w:val="24"/>
        </w:rPr>
        <w:t>;</w:t>
      </w:r>
    </w:p>
    <w:p w:rsidR="003D36AD" w:rsidRPr="00697BB1" w:rsidRDefault="00300EAA" w:rsidP="00697BB1">
      <w:pPr>
        <w:pStyle w:val="4"/>
        <w:numPr>
          <w:ilvl w:val="0"/>
          <w:numId w:val="21"/>
        </w:numPr>
        <w:shd w:val="clear" w:color="auto" w:fill="auto"/>
        <w:tabs>
          <w:tab w:val="left" w:pos="0"/>
          <w:tab w:val="left" w:pos="138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своевременное выявление коррупционных проявлений и предотвращение их негативных последствий;</w:t>
      </w:r>
    </w:p>
    <w:p w:rsidR="003D36AD" w:rsidRPr="00697BB1" w:rsidRDefault="00300EAA" w:rsidP="00697BB1">
      <w:pPr>
        <w:pStyle w:val="4"/>
        <w:numPr>
          <w:ilvl w:val="0"/>
          <w:numId w:val="21"/>
        </w:numPr>
        <w:shd w:val="clear" w:color="auto" w:fill="auto"/>
        <w:tabs>
          <w:tab w:val="left" w:pos="0"/>
          <w:tab w:val="left" w:pos="138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формирование антикоррупционной культуры;антикоррупционное образование.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37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Формирование антикоррупционной культуры — деятельность </w:t>
      </w:r>
      <w:r w:rsidR="00697BB1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по сохранению и укреплению в </w:t>
      </w:r>
      <w:r w:rsidR="00697BB1" w:rsidRPr="00697BB1">
        <w:rPr>
          <w:sz w:val="24"/>
          <w:szCs w:val="24"/>
        </w:rPr>
        <w:t>Центр</w:t>
      </w:r>
      <w:r w:rsidR="00697BB1" w:rsidRPr="00697BB1">
        <w:rPr>
          <w:sz w:val="24"/>
          <w:szCs w:val="24"/>
          <w:lang w:val="ru-RU"/>
        </w:rPr>
        <w:t>е</w:t>
      </w:r>
      <w:r w:rsidRPr="00697BB1">
        <w:rPr>
          <w:sz w:val="24"/>
          <w:szCs w:val="24"/>
        </w:rPr>
        <w:t xml:space="preserve"> системы ценностей, отражающей нетерпимость к коррупции</w:t>
      </w:r>
    </w:p>
    <w:p w:rsidR="003D36AD" w:rsidRPr="00697BB1" w:rsidRDefault="00300EAA" w:rsidP="00697BB1">
      <w:pPr>
        <w:pStyle w:val="4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Формирование антикоррупционной культуры является долгом каждого работника </w:t>
      </w:r>
      <w:r w:rsidR="00697BB1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и осуществляется путем проведения разъяснительной работы в </w:t>
      </w:r>
      <w:r w:rsidR="00697BB1" w:rsidRPr="00697BB1">
        <w:rPr>
          <w:sz w:val="24"/>
          <w:szCs w:val="24"/>
        </w:rPr>
        <w:t>Центр</w:t>
      </w:r>
      <w:r w:rsidR="00697BB1" w:rsidRPr="00697BB1">
        <w:rPr>
          <w:sz w:val="24"/>
          <w:szCs w:val="24"/>
          <w:lang w:val="ru-RU"/>
        </w:rPr>
        <w:t>е</w:t>
      </w:r>
      <w:r w:rsidRPr="00697BB1">
        <w:rPr>
          <w:sz w:val="24"/>
          <w:szCs w:val="24"/>
        </w:rPr>
        <w:t xml:space="preserve"> и иных мер, предусмотренных законодательством Республики Казахстан.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36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Антикоррупционное образование —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697BB1" w:rsidRPr="00697BB1" w:rsidRDefault="00697BB1" w:rsidP="00697BB1">
      <w:pPr>
        <w:pStyle w:val="4"/>
        <w:shd w:val="clear" w:color="auto" w:fill="auto"/>
        <w:tabs>
          <w:tab w:val="left" w:pos="0"/>
          <w:tab w:val="left" w:pos="1364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697BB1" w:rsidP="00697BB1">
      <w:pPr>
        <w:pStyle w:val="22"/>
        <w:shd w:val="clear" w:color="auto" w:fill="auto"/>
        <w:tabs>
          <w:tab w:val="left" w:pos="0"/>
          <w:tab w:val="left" w:pos="408"/>
        </w:tabs>
        <w:spacing w:before="0" w:after="0" w:line="240" w:lineRule="auto"/>
        <w:ind w:firstLine="567"/>
        <w:rPr>
          <w:sz w:val="24"/>
          <w:szCs w:val="24"/>
        </w:rPr>
      </w:pPr>
      <w:bookmarkStart w:id="17" w:name="bookmark19"/>
      <w:r w:rsidRPr="00697BB1">
        <w:rPr>
          <w:sz w:val="24"/>
          <w:szCs w:val="24"/>
          <w:lang w:val="ru-RU"/>
        </w:rPr>
        <w:t xml:space="preserve">16. </w:t>
      </w:r>
      <w:r w:rsidR="00300EAA" w:rsidRPr="00697BB1">
        <w:rPr>
          <w:sz w:val="24"/>
          <w:szCs w:val="24"/>
        </w:rPr>
        <w:t>Сообщения о коррупционных правонарушениях</w:t>
      </w:r>
      <w:bookmarkEnd w:id="17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66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Если имеется какое-либо свидетельство о том, что в </w:t>
      </w:r>
      <w:r w:rsidR="00697BB1" w:rsidRPr="00697BB1">
        <w:rPr>
          <w:sz w:val="24"/>
          <w:szCs w:val="24"/>
        </w:rPr>
        <w:t>Центр</w:t>
      </w:r>
      <w:r w:rsidR="00697BB1" w:rsidRPr="00697BB1">
        <w:rPr>
          <w:sz w:val="24"/>
          <w:szCs w:val="24"/>
          <w:lang w:val="ru-RU"/>
        </w:rPr>
        <w:t>е</w:t>
      </w:r>
      <w:r w:rsidRPr="00697BB1">
        <w:rPr>
          <w:sz w:val="24"/>
          <w:szCs w:val="24"/>
        </w:rPr>
        <w:t xml:space="preserve"> имеет место коррупционное правонарушение, об этом необходимо незамедлительно сообщить на «горячую линию» и (или) написать на электронную почту, и (или) на официальные страницы </w:t>
      </w:r>
      <w:r w:rsidR="00697BB1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в социальных сетях (</w:t>
      </w:r>
      <w:r w:rsidR="00697BB1" w:rsidRPr="00697BB1">
        <w:rPr>
          <w:sz w:val="24"/>
          <w:szCs w:val="24"/>
          <w:lang w:val="en-US"/>
        </w:rPr>
        <w:t>F</w:t>
      </w:r>
      <w:r w:rsidRPr="00697BB1">
        <w:rPr>
          <w:sz w:val="24"/>
          <w:szCs w:val="24"/>
        </w:rPr>
        <w:t>асе</w:t>
      </w:r>
      <w:r w:rsidR="00697BB1" w:rsidRPr="00697BB1">
        <w:rPr>
          <w:sz w:val="24"/>
          <w:szCs w:val="24"/>
          <w:lang w:val="en-US"/>
        </w:rPr>
        <w:t>b</w:t>
      </w:r>
      <w:r w:rsidRPr="00697BB1">
        <w:rPr>
          <w:sz w:val="24"/>
          <w:szCs w:val="24"/>
        </w:rPr>
        <w:t xml:space="preserve">оок, </w:t>
      </w:r>
      <w:proofErr w:type="spellStart"/>
      <w:r w:rsidR="00697BB1" w:rsidRPr="00697BB1">
        <w:rPr>
          <w:sz w:val="24"/>
          <w:szCs w:val="24"/>
          <w:lang w:val="en-US"/>
        </w:rPr>
        <w:t>WhatsApp</w:t>
      </w:r>
      <w:proofErr w:type="spellEnd"/>
      <w:r w:rsidRPr="00697BB1">
        <w:rPr>
          <w:sz w:val="24"/>
          <w:szCs w:val="24"/>
        </w:rPr>
        <w:t>,</w:t>
      </w:r>
      <w:r w:rsidR="00697BB1" w:rsidRPr="00697BB1">
        <w:rPr>
          <w:sz w:val="24"/>
          <w:szCs w:val="24"/>
          <w:lang w:val="en-US"/>
        </w:rPr>
        <w:t>Telegram</w:t>
      </w:r>
      <w:r w:rsidRPr="00697BB1">
        <w:rPr>
          <w:sz w:val="24"/>
          <w:szCs w:val="24"/>
        </w:rPr>
        <w:t xml:space="preserve">), информация/ссылки о которых размещены на корпоративном веб-сайте </w:t>
      </w:r>
      <w:r w:rsidR="00697BB1" w:rsidRPr="00697BB1">
        <w:rPr>
          <w:sz w:val="24"/>
          <w:szCs w:val="24"/>
          <w:lang w:val="ru-RU"/>
        </w:rPr>
        <w:t>Центра</w:t>
      </w:r>
      <w:r w:rsidRPr="00697BB1">
        <w:rPr>
          <w:sz w:val="24"/>
          <w:szCs w:val="24"/>
        </w:rPr>
        <w:t>, а также своему непосредственн</w:t>
      </w:r>
      <w:r w:rsidR="00697BB1" w:rsidRPr="00697BB1">
        <w:rPr>
          <w:sz w:val="24"/>
          <w:szCs w:val="24"/>
        </w:rPr>
        <w:t xml:space="preserve">ому и вышестоящему </w:t>
      </w:r>
      <w:r w:rsidR="00697BB1" w:rsidRPr="00697BB1">
        <w:rPr>
          <w:sz w:val="24"/>
          <w:szCs w:val="24"/>
        </w:rPr>
        <w:lastRenderedPageBreak/>
        <w:t>руководител</w:t>
      </w:r>
      <w:r w:rsidR="00697BB1" w:rsidRPr="00697BB1">
        <w:rPr>
          <w:sz w:val="24"/>
          <w:szCs w:val="24"/>
          <w:lang w:val="ru-RU"/>
        </w:rPr>
        <w:t>ю</w:t>
      </w:r>
      <w:r w:rsidRPr="00697BB1">
        <w:rPr>
          <w:sz w:val="24"/>
          <w:szCs w:val="24"/>
        </w:rPr>
        <w:t>.</w:t>
      </w:r>
    </w:p>
    <w:p w:rsidR="00697BB1" w:rsidRPr="00697BB1" w:rsidRDefault="00697BB1" w:rsidP="00697BB1">
      <w:pPr>
        <w:pStyle w:val="4"/>
        <w:shd w:val="clear" w:color="auto" w:fill="auto"/>
        <w:tabs>
          <w:tab w:val="left" w:pos="0"/>
          <w:tab w:val="left" w:pos="1662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Pr="00697BB1" w:rsidRDefault="00697BB1" w:rsidP="00697BB1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4"/>
          <w:szCs w:val="24"/>
        </w:rPr>
      </w:pPr>
      <w:bookmarkStart w:id="18" w:name="bookmark20"/>
      <w:bookmarkStart w:id="19" w:name="_GoBack"/>
      <w:bookmarkEnd w:id="19"/>
      <w:r w:rsidRPr="00697BB1">
        <w:rPr>
          <w:sz w:val="24"/>
          <w:szCs w:val="24"/>
          <w:lang w:val="ru-RU"/>
        </w:rPr>
        <w:t>17</w:t>
      </w:r>
      <w:r w:rsidR="00300EAA" w:rsidRPr="00697BB1">
        <w:rPr>
          <w:sz w:val="24"/>
          <w:szCs w:val="24"/>
        </w:rPr>
        <w:t>. Служебные расследования коррупционных правонарушений</w:t>
      </w:r>
      <w:bookmarkEnd w:id="18"/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527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 xml:space="preserve">По всем сообщениям о коррупционных правонарушениях в </w:t>
      </w:r>
      <w:r w:rsidR="00697BB1" w:rsidRPr="00697BB1">
        <w:rPr>
          <w:sz w:val="24"/>
          <w:szCs w:val="24"/>
          <w:lang w:val="ru-RU"/>
        </w:rPr>
        <w:t>Центр</w:t>
      </w:r>
      <w:r w:rsidRPr="00697BB1">
        <w:rPr>
          <w:sz w:val="24"/>
          <w:szCs w:val="24"/>
        </w:rPr>
        <w:t xml:space="preserve">е проводится проверка либо служебное расследование с участием соответствующих структурных подразделений </w:t>
      </w:r>
      <w:r w:rsidR="00697BB1" w:rsidRPr="00697BB1">
        <w:rPr>
          <w:sz w:val="24"/>
          <w:szCs w:val="24"/>
        </w:rPr>
        <w:t>Центра</w:t>
      </w:r>
      <w:r w:rsidRPr="00697BB1">
        <w:rPr>
          <w:sz w:val="24"/>
          <w:szCs w:val="24"/>
        </w:rPr>
        <w:t xml:space="preserve"> в разумные сроки.</w:t>
      </w:r>
    </w:p>
    <w:p w:rsidR="003D36AD" w:rsidRPr="00697BB1" w:rsidRDefault="00300EAA" w:rsidP="00697BB1">
      <w:pPr>
        <w:pStyle w:val="4"/>
        <w:numPr>
          <w:ilvl w:val="0"/>
          <w:numId w:val="2"/>
        </w:numPr>
        <w:shd w:val="clear" w:color="auto" w:fill="auto"/>
        <w:tabs>
          <w:tab w:val="left" w:pos="0"/>
          <w:tab w:val="left" w:pos="1374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697BB1">
        <w:rPr>
          <w:sz w:val="24"/>
          <w:szCs w:val="24"/>
        </w:rPr>
        <w:t>В случае, если по результатам служебного расследования установлен факт коррупции, завершением расследования считается принятие корректирующих мер, исходя из принципа нулевой терпимости к любым проявлениям коррупции, вплоть до расторжения трудовых отношений и передачи материалов в соответствующие уполномоченные государственные органы.</w:t>
      </w:r>
    </w:p>
    <w:p w:rsidR="00697BB1" w:rsidRPr="00697BB1" w:rsidRDefault="00697BB1" w:rsidP="00697BB1">
      <w:pPr>
        <w:pStyle w:val="4"/>
        <w:shd w:val="clear" w:color="auto" w:fill="auto"/>
        <w:tabs>
          <w:tab w:val="left" w:pos="0"/>
          <w:tab w:val="left" w:pos="1374"/>
        </w:tabs>
        <w:spacing w:before="0" w:line="240" w:lineRule="auto"/>
        <w:ind w:firstLine="567"/>
        <w:jc w:val="both"/>
        <w:rPr>
          <w:sz w:val="24"/>
          <w:szCs w:val="24"/>
        </w:rPr>
      </w:pPr>
    </w:p>
    <w:p w:rsidR="003D36AD" w:rsidRDefault="003D36AD" w:rsidP="00235EE3">
      <w:pPr>
        <w:rPr>
          <w:sz w:val="2"/>
          <w:szCs w:val="2"/>
        </w:rPr>
      </w:pPr>
    </w:p>
    <w:sectPr w:rsidR="003D36AD" w:rsidSect="000A6E4E">
      <w:pgSz w:w="11909" w:h="16838"/>
      <w:pgMar w:top="709" w:right="852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F8" w:rsidRDefault="00667FF8">
      <w:r>
        <w:separator/>
      </w:r>
    </w:p>
  </w:endnote>
  <w:endnote w:type="continuationSeparator" w:id="0">
    <w:p w:rsidR="00667FF8" w:rsidRDefault="0066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F8" w:rsidRDefault="00667FF8"/>
  </w:footnote>
  <w:footnote w:type="continuationSeparator" w:id="0">
    <w:p w:rsidR="00667FF8" w:rsidRDefault="00667F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0AA"/>
    <w:multiLevelType w:val="multilevel"/>
    <w:tmpl w:val="7414A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164FB"/>
    <w:multiLevelType w:val="multilevel"/>
    <w:tmpl w:val="8AEAA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C571D"/>
    <w:multiLevelType w:val="multilevel"/>
    <w:tmpl w:val="993643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23DF7"/>
    <w:multiLevelType w:val="multilevel"/>
    <w:tmpl w:val="F02E9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F6283C"/>
    <w:multiLevelType w:val="multilevel"/>
    <w:tmpl w:val="913E9D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830A2"/>
    <w:multiLevelType w:val="multilevel"/>
    <w:tmpl w:val="F45AB3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AA7B56"/>
    <w:multiLevelType w:val="multilevel"/>
    <w:tmpl w:val="D0920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80D5C"/>
    <w:multiLevelType w:val="multilevel"/>
    <w:tmpl w:val="54A6C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9A50D2"/>
    <w:multiLevelType w:val="multilevel"/>
    <w:tmpl w:val="7B2EFA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B72CA4"/>
    <w:multiLevelType w:val="multilevel"/>
    <w:tmpl w:val="92DA4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B03DFB"/>
    <w:multiLevelType w:val="multilevel"/>
    <w:tmpl w:val="16A89D6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8F67EB"/>
    <w:multiLevelType w:val="multilevel"/>
    <w:tmpl w:val="FB14F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0C6E63"/>
    <w:multiLevelType w:val="multilevel"/>
    <w:tmpl w:val="24B6E5A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D37BB4"/>
    <w:multiLevelType w:val="multilevel"/>
    <w:tmpl w:val="D570C8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F64061"/>
    <w:multiLevelType w:val="multilevel"/>
    <w:tmpl w:val="0DB2E49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701F6C"/>
    <w:multiLevelType w:val="multilevel"/>
    <w:tmpl w:val="4A529C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4B636C"/>
    <w:multiLevelType w:val="multilevel"/>
    <w:tmpl w:val="E328F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432FC8"/>
    <w:multiLevelType w:val="multilevel"/>
    <w:tmpl w:val="8E609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4A7653"/>
    <w:multiLevelType w:val="multilevel"/>
    <w:tmpl w:val="59766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7E70CD"/>
    <w:multiLevelType w:val="multilevel"/>
    <w:tmpl w:val="567A2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C44387"/>
    <w:multiLevelType w:val="multilevel"/>
    <w:tmpl w:val="BA8C2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9239B4"/>
    <w:multiLevelType w:val="multilevel"/>
    <w:tmpl w:val="B7304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171DBA"/>
    <w:multiLevelType w:val="multilevel"/>
    <w:tmpl w:val="296EE8BE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17"/>
  </w:num>
  <w:num w:numId="9">
    <w:abstractNumId w:val="21"/>
  </w:num>
  <w:num w:numId="10">
    <w:abstractNumId w:val="15"/>
  </w:num>
  <w:num w:numId="11">
    <w:abstractNumId w:val="0"/>
  </w:num>
  <w:num w:numId="12">
    <w:abstractNumId w:val="9"/>
  </w:num>
  <w:num w:numId="13">
    <w:abstractNumId w:val="14"/>
  </w:num>
  <w:num w:numId="14">
    <w:abstractNumId w:val="7"/>
  </w:num>
  <w:num w:numId="15">
    <w:abstractNumId w:val="1"/>
  </w:num>
  <w:num w:numId="16">
    <w:abstractNumId w:val="3"/>
  </w:num>
  <w:num w:numId="17">
    <w:abstractNumId w:val="18"/>
  </w:num>
  <w:num w:numId="18">
    <w:abstractNumId w:val="6"/>
  </w:num>
  <w:num w:numId="19">
    <w:abstractNumId w:val="22"/>
  </w:num>
  <w:num w:numId="20">
    <w:abstractNumId w:val="8"/>
  </w:num>
  <w:num w:numId="21">
    <w:abstractNumId w:val="13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AD"/>
    <w:rsid w:val="0006474F"/>
    <w:rsid w:val="000A6E4E"/>
    <w:rsid w:val="00235EE3"/>
    <w:rsid w:val="00300EAA"/>
    <w:rsid w:val="003D36AD"/>
    <w:rsid w:val="004F61A8"/>
    <w:rsid w:val="00667FF8"/>
    <w:rsid w:val="00697BB1"/>
    <w:rsid w:val="007C07E6"/>
    <w:rsid w:val="0082696A"/>
    <w:rsid w:val="00961E48"/>
    <w:rsid w:val="00A82919"/>
    <w:rsid w:val="00CD30F0"/>
    <w:rsid w:val="00DB6FED"/>
    <w:rsid w:val="00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kk-KZ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43"/>
      <w:szCs w:val="43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kk-KZ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kk-KZ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kk-KZ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kk-KZ"/>
    </w:rPr>
  </w:style>
  <w:style w:type="character" w:customStyle="1" w:styleId="20pt">
    <w:name w:val="Заголовок №2 + 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kk-KZ"/>
    </w:rPr>
  </w:style>
  <w:style w:type="character" w:customStyle="1" w:styleId="10pt0pt">
    <w:name w:val="Основной текст + 10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kk-KZ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kk-KZ"/>
    </w:rPr>
  </w:style>
  <w:style w:type="character" w:customStyle="1" w:styleId="24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kk-KZ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kk-KZ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440" w:line="269" w:lineRule="exact"/>
      <w:ind w:firstLine="600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440" w:after="750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9"/>
      <w:sz w:val="43"/>
      <w:szCs w:val="43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75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20" w:line="0" w:lineRule="atLeast"/>
      <w:ind w:hanging="3580"/>
      <w:jc w:val="center"/>
      <w:outlineLvl w:val="1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kk-KZ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43"/>
      <w:szCs w:val="43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kk-KZ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kk-KZ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kk-KZ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kk-KZ"/>
    </w:rPr>
  </w:style>
  <w:style w:type="character" w:customStyle="1" w:styleId="20pt">
    <w:name w:val="Заголовок №2 + 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kk-KZ"/>
    </w:rPr>
  </w:style>
  <w:style w:type="character" w:customStyle="1" w:styleId="10pt0pt">
    <w:name w:val="Основной текст + 10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kk-KZ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kk-KZ"/>
    </w:rPr>
  </w:style>
  <w:style w:type="character" w:customStyle="1" w:styleId="24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kk-KZ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kk-KZ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440" w:line="269" w:lineRule="exact"/>
      <w:ind w:firstLine="600"/>
    </w:pPr>
    <w:rPr>
      <w:rFonts w:ascii="Times New Roman" w:eastAsia="Times New Roman" w:hAnsi="Times New Roman" w:cs="Times New Roman"/>
      <w:b/>
      <w:bCs/>
      <w:spacing w:val="5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440" w:after="7500"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9"/>
      <w:sz w:val="43"/>
      <w:szCs w:val="43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75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420" w:line="0" w:lineRule="atLeast"/>
      <w:ind w:hanging="3580"/>
      <w:jc w:val="center"/>
      <w:outlineLvl w:val="1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C36C-18AF-43ED-8A02-4C37FBF3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3551</Words>
  <Characters>20245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 Д. Еспергенова</dc:creator>
  <cp:lastModifiedBy>Гульжан Д. Еспергенова</cp:lastModifiedBy>
  <cp:revision>2</cp:revision>
  <dcterms:created xsi:type="dcterms:W3CDTF">2023-06-06T09:00:00Z</dcterms:created>
  <dcterms:modified xsi:type="dcterms:W3CDTF">2023-06-07T10:13:00Z</dcterms:modified>
</cp:coreProperties>
</file>